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80BD2" w14:textId="40CF1B4C" w:rsidR="000B55AB" w:rsidRDefault="00F9533D" w:rsidP="00F9533D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lt-LT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lt-LT"/>
        </w:rPr>
        <w:t>Specialiųjų sąlygų 2 p</w:t>
      </w:r>
      <w:r w:rsidR="007D157E">
        <w:rPr>
          <w:rFonts w:ascii="Arial" w:eastAsia="Times New Roman" w:hAnsi="Arial" w:cs="Arial"/>
          <w:color w:val="000000"/>
          <w:sz w:val="24"/>
          <w:szCs w:val="24"/>
          <w:lang w:eastAsia="lt-LT"/>
        </w:rPr>
        <w:t xml:space="preserve">riedas </w:t>
      </w:r>
      <w:r w:rsidR="0013742C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„Techninė specifikacija“</w:t>
      </w:r>
    </w:p>
    <w:p w14:paraId="4A5E6B34" w14:textId="77777777" w:rsidR="00F9533D" w:rsidRDefault="00F9533D" w:rsidP="00F9533D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sz w:val="24"/>
          <w:szCs w:val="24"/>
          <w:lang w:eastAsia="lt-LT"/>
        </w:rPr>
      </w:pPr>
    </w:p>
    <w:p w14:paraId="483EB46E" w14:textId="24218500" w:rsidR="007C004A" w:rsidRDefault="007C004A" w:rsidP="0077097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lt-LT"/>
        </w:rPr>
      </w:pPr>
      <w:r w:rsidRPr="00673337">
        <w:rPr>
          <w:rFonts w:ascii="Arial" w:eastAsia="Times New Roman" w:hAnsi="Arial" w:cs="Arial"/>
          <w:b/>
          <w:bCs/>
          <w:color w:val="000000"/>
          <w:sz w:val="24"/>
          <w:szCs w:val="24"/>
          <w:lang w:eastAsia="lt-LT"/>
        </w:rPr>
        <w:t>TECHNINĖ SPECIFIKACIJA</w:t>
      </w:r>
    </w:p>
    <w:p w14:paraId="6085D200" w14:textId="77777777" w:rsidR="00454AC5" w:rsidRDefault="00454AC5" w:rsidP="0077097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lt-LT"/>
        </w:rPr>
      </w:pPr>
    </w:p>
    <w:p w14:paraId="16363C1B" w14:textId="4E4955DB" w:rsidR="008851C8" w:rsidRDefault="000B55AB" w:rsidP="00770975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lt-LT"/>
        </w:rPr>
      </w:pPr>
      <w:r w:rsidRPr="000B55AB">
        <w:rPr>
          <w:rFonts w:ascii="Arial" w:hAnsi="Arial" w:cs="Arial"/>
          <w:b/>
          <w:bCs/>
          <w:sz w:val="24"/>
          <w:szCs w:val="24"/>
          <w:lang w:eastAsia="lt-LT"/>
        </w:rPr>
        <w:t>VERTIKALAUS PLATFORMINIO KELTUVO, SKIRTO ŽMONIŲ SU JUDĖJIMO NEGALIA TRANSPORTAVIMUI, ĮRENGIMO</w:t>
      </w:r>
      <w:r>
        <w:rPr>
          <w:rFonts w:ascii="Arial" w:hAnsi="Arial" w:cs="Arial"/>
          <w:b/>
          <w:bCs/>
          <w:sz w:val="24"/>
          <w:szCs w:val="24"/>
          <w:lang w:eastAsia="lt-LT"/>
        </w:rPr>
        <w:t xml:space="preserve"> DARBAI</w:t>
      </w:r>
    </w:p>
    <w:p w14:paraId="0C78EF76" w14:textId="77777777" w:rsidR="000B55AB" w:rsidRPr="000B55AB" w:rsidRDefault="000B55AB" w:rsidP="0077097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lt-LT"/>
        </w:rPr>
      </w:pPr>
    </w:p>
    <w:p w14:paraId="5B748EDE" w14:textId="61EE8376" w:rsidR="0088239A" w:rsidRDefault="00D92365" w:rsidP="0077097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lt-LT"/>
        </w:rPr>
      </w:pPr>
      <w:r w:rsidRPr="00D92365">
        <w:rPr>
          <w:rFonts w:ascii="Arial" w:eastAsia="Times New Roman" w:hAnsi="Arial" w:cs="Arial"/>
          <w:sz w:val="24"/>
          <w:szCs w:val="24"/>
          <w:lang w:eastAsia="lt-LT"/>
        </w:rPr>
        <w:t>BENDRA INFORMACIJA</w:t>
      </w:r>
    </w:p>
    <w:p w14:paraId="67B79916" w14:textId="77777777" w:rsidR="00770975" w:rsidRPr="00D92365" w:rsidRDefault="00770975" w:rsidP="0077097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lt-LT"/>
        </w:rPr>
      </w:pPr>
    </w:p>
    <w:p w14:paraId="73375A43" w14:textId="341AA788" w:rsidR="00770975" w:rsidRDefault="007C004A" w:rsidP="00770975">
      <w:pPr>
        <w:spacing w:after="0" w:line="240" w:lineRule="auto"/>
        <w:ind w:firstLine="567"/>
        <w:jc w:val="both"/>
        <w:rPr>
          <w:rFonts w:ascii="Arial" w:eastAsia="SimSun" w:hAnsi="Arial" w:cs="Arial"/>
          <w:bCs/>
          <w:sz w:val="24"/>
          <w:szCs w:val="24"/>
          <w:lang w:eastAsia="zh-CN"/>
        </w:rPr>
      </w:pPr>
      <w:r w:rsidRPr="00131496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Perkančioji organizacija</w:t>
      </w:r>
      <w:r w:rsidR="00B725CD">
        <w:rPr>
          <w:rFonts w:ascii="Arial" w:eastAsia="Times New Roman" w:hAnsi="Arial" w:cs="Arial"/>
          <w:color w:val="000000"/>
          <w:sz w:val="24"/>
          <w:szCs w:val="24"/>
          <w:lang w:eastAsia="lt-LT"/>
        </w:rPr>
        <w:t xml:space="preserve"> -</w:t>
      </w:r>
      <w:r w:rsidRPr="00131496">
        <w:rPr>
          <w:rFonts w:ascii="Arial" w:eastAsia="Times New Roman" w:hAnsi="Arial" w:cs="Arial"/>
          <w:color w:val="000000"/>
          <w:sz w:val="24"/>
          <w:szCs w:val="24"/>
          <w:lang w:eastAsia="lt-LT"/>
        </w:rPr>
        <w:t xml:space="preserve"> Aukštaitijos saugomų teritorijų direkcija, </w:t>
      </w:r>
      <w:r w:rsidR="00B725CD">
        <w:rPr>
          <w:rFonts w:ascii="Arial" w:eastAsia="SimSun" w:hAnsi="Arial" w:cs="Arial"/>
          <w:bCs/>
          <w:sz w:val="24"/>
          <w:szCs w:val="24"/>
          <w:lang w:eastAsia="zh-CN"/>
        </w:rPr>
        <w:t>įmonės kodas 306108968, J. Biliūno g. 55, Anykščiai</w:t>
      </w:r>
      <w:r w:rsidR="00770975">
        <w:rPr>
          <w:rFonts w:ascii="Arial" w:eastAsia="SimSun" w:hAnsi="Arial" w:cs="Arial"/>
          <w:bCs/>
          <w:sz w:val="24"/>
          <w:szCs w:val="24"/>
          <w:lang w:eastAsia="zh-CN"/>
        </w:rPr>
        <w:t xml:space="preserve">. </w:t>
      </w:r>
      <w:r w:rsidR="00770975" w:rsidRPr="00770975">
        <w:rPr>
          <w:rFonts w:ascii="Arial" w:eastAsia="SimSun" w:hAnsi="Arial" w:cs="Arial"/>
          <w:bCs/>
          <w:sz w:val="24"/>
          <w:szCs w:val="24"/>
          <w:lang w:eastAsia="zh-CN"/>
        </w:rPr>
        <w:t xml:space="preserve">Perkamų </w:t>
      </w:r>
      <w:r w:rsidR="00454AC5">
        <w:rPr>
          <w:rFonts w:ascii="Arial" w:eastAsia="SimSun" w:hAnsi="Arial" w:cs="Arial"/>
          <w:bCs/>
          <w:sz w:val="24"/>
          <w:szCs w:val="24"/>
          <w:lang w:eastAsia="zh-CN"/>
        </w:rPr>
        <w:t>darbų</w:t>
      </w:r>
      <w:r w:rsidR="00770975" w:rsidRPr="00770975">
        <w:rPr>
          <w:rFonts w:ascii="Arial" w:eastAsia="SimSun" w:hAnsi="Arial" w:cs="Arial"/>
          <w:bCs/>
          <w:sz w:val="24"/>
          <w:szCs w:val="24"/>
          <w:lang w:eastAsia="zh-CN"/>
        </w:rPr>
        <w:t xml:space="preserve"> kiekiai, savybės ir teikimo</w:t>
      </w:r>
      <w:r w:rsidR="00770975">
        <w:rPr>
          <w:rFonts w:ascii="Arial" w:eastAsia="SimSun" w:hAnsi="Arial" w:cs="Arial"/>
          <w:bCs/>
          <w:sz w:val="24"/>
          <w:szCs w:val="24"/>
          <w:lang w:eastAsia="zh-CN"/>
        </w:rPr>
        <w:t xml:space="preserve"> </w:t>
      </w:r>
      <w:r w:rsidR="00770975" w:rsidRPr="00770975">
        <w:rPr>
          <w:rFonts w:ascii="Arial" w:eastAsia="SimSun" w:hAnsi="Arial" w:cs="Arial"/>
          <w:bCs/>
          <w:sz w:val="24"/>
          <w:szCs w:val="24"/>
          <w:lang w:eastAsia="zh-CN"/>
        </w:rPr>
        <w:t>sąlygos nustatytos šioje techninėje specifikacijoje.</w:t>
      </w:r>
    </w:p>
    <w:p w14:paraId="44149CEF" w14:textId="4E41173B" w:rsidR="008851C8" w:rsidRDefault="008851C8" w:rsidP="00770975">
      <w:pPr>
        <w:spacing w:after="0" w:line="240" w:lineRule="auto"/>
        <w:ind w:firstLine="567"/>
        <w:jc w:val="both"/>
        <w:rPr>
          <w:rFonts w:ascii="Arial" w:eastAsia="SimSun" w:hAnsi="Arial" w:cs="Arial"/>
          <w:bCs/>
          <w:sz w:val="24"/>
          <w:szCs w:val="24"/>
          <w:lang w:eastAsia="zh-CN"/>
        </w:rPr>
      </w:pPr>
    </w:p>
    <w:p w14:paraId="4D6E3337" w14:textId="77777777" w:rsidR="008851C8" w:rsidRPr="008851C8" w:rsidRDefault="008851C8" w:rsidP="008851C8">
      <w:pPr>
        <w:spacing w:after="0" w:line="240" w:lineRule="auto"/>
        <w:ind w:firstLine="567"/>
        <w:jc w:val="center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8851C8">
        <w:rPr>
          <w:rFonts w:ascii="Arial" w:eastAsia="SimSun" w:hAnsi="Arial" w:cs="Arial"/>
          <w:b/>
          <w:bCs/>
          <w:sz w:val="24"/>
          <w:szCs w:val="24"/>
          <w:lang w:eastAsia="zh-CN"/>
        </w:rPr>
        <w:t>Maksimali perkančiajai organizacijai priimtina pasiūlymo kaina:</w:t>
      </w:r>
    </w:p>
    <w:p w14:paraId="1DA663E2" w14:textId="77777777" w:rsidR="008851C8" w:rsidRDefault="008851C8" w:rsidP="008851C8">
      <w:pPr>
        <w:spacing w:after="0" w:line="240" w:lineRule="auto"/>
        <w:jc w:val="center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8851C8">
        <w:rPr>
          <w:rFonts w:ascii="Arial" w:hAnsi="Arial" w:cs="Arial"/>
          <w:b/>
          <w:bCs/>
          <w:sz w:val="24"/>
          <w:szCs w:val="24"/>
        </w:rPr>
        <w:t>66 115,70</w:t>
      </w:r>
      <w:r>
        <w:rPr>
          <w:rFonts w:ascii="Arial" w:hAnsi="Arial" w:cs="Arial"/>
          <w:sz w:val="24"/>
          <w:szCs w:val="24"/>
        </w:rPr>
        <w:t xml:space="preserve"> </w:t>
      </w:r>
      <w:r w:rsidRPr="008851C8">
        <w:rPr>
          <w:rFonts w:ascii="Arial" w:eastAsia="SimSun" w:hAnsi="Arial" w:cs="Arial"/>
          <w:b/>
          <w:bCs/>
          <w:sz w:val="24"/>
          <w:szCs w:val="24"/>
          <w:lang w:eastAsia="zh-CN"/>
        </w:rPr>
        <w:t>Eur be PVM,</w:t>
      </w:r>
    </w:p>
    <w:p w14:paraId="17AFAB09" w14:textId="4F2370AC" w:rsidR="008851C8" w:rsidRDefault="008851C8" w:rsidP="008851C8">
      <w:pPr>
        <w:spacing w:after="0" w:line="240" w:lineRule="auto"/>
        <w:jc w:val="center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eastAsia="SimSun" w:hAnsi="Arial" w:cs="Arial"/>
          <w:b/>
          <w:bCs/>
          <w:sz w:val="24"/>
          <w:szCs w:val="24"/>
          <w:lang w:eastAsia="zh-CN"/>
        </w:rPr>
        <w:t>80 000</w:t>
      </w:r>
      <w:r w:rsidRPr="008851C8">
        <w:rPr>
          <w:rFonts w:ascii="Arial" w:eastAsia="SimSun" w:hAnsi="Arial" w:cs="Arial"/>
          <w:b/>
          <w:bCs/>
          <w:sz w:val="24"/>
          <w:szCs w:val="24"/>
          <w:lang w:eastAsia="zh-CN"/>
        </w:rPr>
        <w:t>,00 Eur su PVM.</w:t>
      </w:r>
    </w:p>
    <w:p w14:paraId="72C55D98" w14:textId="77777777" w:rsidR="008851C8" w:rsidRPr="008851C8" w:rsidRDefault="008851C8" w:rsidP="008851C8">
      <w:pPr>
        <w:spacing w:after="0" w:line="240" w:lineRule="auto"/>
        <w:jc w:val="center"/>
        <w:rPr>
          <w:rFonts w:ascii="Arial" w:eastAsia="SimSun" w:hAnsi="Arial" w:cs="Arial"/>
          <w:b/>
          <w:bCs/>
          <w:sz w:val="24"/>
          <w:szCs w:val="24"/>
          <w:lang w:eastAsia="zh-CN"/>
        </w:rPr>
      </w:pPr>
    </w:p>
    <w:p w14:paraId="0D2067A9" w14:textId="61A20DE6" w:rsidR="00ED1E19" w:rsidRPr="00ED1E19" w:rsidRDefault="00ED1E19" w:rsidP="00ED1E19">
      <w:pPr>
        <w:spacing w:after="0" w:line="240" w:lineRule="auto"/>
        <w:jc w:val="both"/>
        <w:rPr>
          <w:rFonts w:ascii="Arial" w:eastAsia="SimSun" w:hAnsi="Arial" w:cs="Arial"/>
          <w:bCs/>
          <w:sz w:val="24"/>
          <w:szCs w:val="24"/>
          <w:lang w:eastAsia="zh-CN"/>
        </w:rPr>
      </w:pPr>
      <w:r w:rsidRPr="00ED1E19">
        <w:rPr>
          <w:rFonts w:ascii="Arial" w:eastAsia="SimSun" w:hAnsi="Arial" w:cs="Arial"/>
          <w:b/>
          <w:bCs/>
          <w:sz w:val="24"/>
          <w:szCs w:val="24"/>
          <w:lang w:eastAsia="zh-CN"/>
        </w:rPr>
        <w:t>Darbų atlikimo vieta</w:t>
      </w:r>
      <w:r w:rsidRPr="00ED1E19">
        <w:rPr>
          <w:rFonts w:ascii="Arial" w:eastAsia="SimSun" w:hAnsi="Arial" w:cs="Arial"/>
          <w:bCs/>
          <w:sz w:val="24"/>
          <w:szCs w:val="24"/>
          <w:lang w:eastAsia="zh-CN"/>
        </w:rPr>
        <w:t> – Ka</w:t>
      </w:r>
      <w:r>
        <w:rPr>
          <w:rFonts w:ascii="Arial" w:eastAsia="SimSun" w:hAnsi="Arial" w:cs="Arial"/>
          <w:bCs/>
          <w:sz w:val="24"/>
          <w:szCs w:val="24"/>
          <w:lang w:eastAsia="zh-CN"/>
        </w:rPr>
        <w:t xml:space="preserve">uno marių </w:t>
      </w:r>
      <w:r w:rsidRPr="00ED1E19">
        <w:rPr>
          <w:rFonts w:ascii="Arial" w:eastAsia="SimSun" w:hAnsi="Arial" w:cs="Arial"/>
          <w:bCs/>
          <w:sz w:val="24"/>
          <w:szCs w:val="24"/>
          <w:lang w:eastAsia="zh-CN"/>
        </w:rPr>
        <w:t>regioninio parko lankytojų centras</w:t>
      </w:r>
      <w:r>
        <w:rPr>
          <w:rFonts w:ascii="Arial" w:eastAsia="SimSun" w:hAnsi="Arial" w:cs="Arial"/>
          <w:bCs/>
          <w:sz w:val="24"/>
          <w:szCs w:val="24"/>
          <w:lang w:eastAsia="zh-CN"/>
        </w:rPr>
        <w:t xml:space="preserve"> ir gamtos mokykla</w:t>
      </w:r>
      <w:r w:rsidRPr="00ED1E19">
        <w:rPr>
          <w:rFonts w:ascii="Arial" w:eastAsia="SimSun" w:hAnsi="Arial" w:cs="Arial"/>
          <w:bCs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Cs/>
          <w:sz w:val="24"/>
          <w:szCs w:val="24"/>
          <w:lang w:eastAsia="zh-CN"/>
        </w:rPr>
        <w:t>Miškininkų g. 2, Vaišvydavos k., Kauno r.</w:t>
      </w:r>
    </w:p>
    <w:p w14:paraId="2F3583B4" w14:textId="04562C3D" w:rsidR="00ED1E19" w:rsidRPr="00ED1E19" w:rsidRDefault="00ED1E19" w:rsidP="00ED1E19">
      <w:pPr>
        <w:spacing w:after="0" w:line="240" w:lineRule="auto"/>
        <w:jc w:val="both"/>
        <w:rPr>
          <w:rFonts w:ascii="Arial" w:eastAsia="SimSun" w:hAnsi="Arial" w:cs="Arial"/>
          <w:bCs/>
          <w:sz w:val="24"/>
          <w:szCs w:val="24"/>
          <w:lang w:eastAsia="zh-CN"/>
        </w:rPr>
      </w:pPr>
      <w:r>
        <w:rPr>
          <w:rFonts w:ascii="Arial" w:eastAsia="SimSun" w:hAnsi="Arial" w:cs="Arial"/>
          <w:b/>
          <w:bCs/>
          <w:sz w:val="24"/>
          <w:szCs w:val="24"/>
          <w:lang w:eastAsia="zh-CN"/>
        </w:rPr>
        <w:t>Darbų</w:t>
      </w:r>
      <w:r w:rsidRPr="00ED1E19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 pavadinimas</w:t>
      </w:r>
      <w:r w:rsidRPr="00ED1E19">
        <w:rPr>
          <w:rFonts w:ascii="Arial" w:eastAsia="SimSun" w:hAnsi="Arial" w:cs="Arial"/>
          <w:bCs/>
          <w:sz w:val="24"/>
          <w:szCs w:val="24"/>
          <w:lang w:eastAsia="zh-CN"/>
        </w:rPr>
        <w:t> –</w:t>
      </w:r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lt-LT"/>
        </w:rPr>
        <w:t>vertikalaus platforminio keltuvo, skirto žmonių su judėjimo negalia ir kitų riboto judrumo asmenų transportavimui, įrengimo darbai</w:t>
      </w:r>
      <w:r w:rsidRPr="00ED1E19">
        <w:rPr>
          <w:rFonts w:ascii="Arial" w:eastAsia="SimSun" w:hAnsi="Arial" w:cs="Arial"/>
          <w:b/>
          <w:bCs/>
          <w:sz w:val="24"/>
          <w:szCs w:val="24"/>
          <w:lang w:eastAsia="zh-CN"/>
        </w:rPr>
        <w:t> </w:t>
      </w:r>
      <w:r w:rsidRPr="00ED1E19">
        <w:rPr>
          <w:rFonts w:ascii="Arial" w:eastAsia="SimSun" w:hAnsi="Arial" w:cs="Arial"/>
          <w:bCs/>
          <w:sz w:val="24"/>
          <w:szCs w:val="24"/>
          <w:lang w:eastAsia="zh-CN"/>
        </w:rPr>
        <w:t>(liftų ir eskalatorių montavimo darbai, 453131000)</w:t>
      </w:r>
      <w:r>
        <w:rPr>
          <w:rFonts w:ascii="Arial" w:eastAsia="SimSun" w:hAnsi="Arial" w:cs="Arial"/>
          <w:bCs/>
          <w:sz w:val="24"/>
          <w:szCs w:val="24"/>
          <w:lang w:eastAsia="zh-CN"/>
        </w:rPr>
        <w:t>.</w:t>
      </w:r>
    </w:p>
    <w:p w14:paraId="330A6AE8" w14:textId="77777777" w:rsidR="00ED1E19" w:rsidRDefault="00ED1E19" w:rsidP="00ED1E19">
      <w:pPr>
        <w:spacing w:after="0" w:line="240" w:lineRule="auto"/>
        <w:jc w:val="both"/>
        <w:rPr>
          <w:rFonts w:ascii="Arial" w:eastAsia="SimSun" w:hAnsi="Arial" w:cs="Arial"/>
          <w:bCs/>
          <w:sz w:val="24"/>
          <w:szCs w:val="24"/>
          <w:lang w:val="pt-PT" w:eastAsia="zh-CN"/>
        </w:rPr>
      </w:pPr>
      <w:r w:rsidRPr="00ED1E19">
        <w:rPr>
          <w:rFonts w:ascii="Arial" w:eastAsia="SimSun" w:hAnsi="Arial" w:cs="Arial"/>
          <w:b/>
          <w:bCs/>
          <w:sz w:val="24"/>
          <w:szCs w:val="24"/>
          <w:lang w:val="pt-PT" w:eastAsia="zh-CN"/>
        </w:rPr>
        <w:t>Finansavimas</w:t>
      </w:r>
      <w:r w:rsidRPr="00ED1E19">
        <w:rPr>
          <w:rFonts w:ascii="Arial" w:eastAsia="SimSun" w:hAnsi="Arial" w:cs="Arial"/>
          <w:bCs/>
          <w:sz w:val="24"/>
          <w:szCs w:val="24"/>
          <w:lang w:val="pt-PT" w:eastAsia="zh-CN"/>
        </w:rPr>
        <w:t> – Aplinkos apsaugos rėmimo programos (AARP) lėšos. Paslaugų sutartis bus sudaroma tik gavus finansavimą.</w:t>
      </w:r>
    </w:p>
    <w:p w14:paraId="18AB939A" w14:textId="0DD4934D" w:rsidR="008851C8" w:rsidRPr="006852C3" w:rsidRDefault="00ED1E19" w:rsidP="00ED1E19">
      <w:pPr>
        <w:spacing w:after="0" w:line="240" w:lineRule="auto"/>
        <w:jc w:val="both"/>
        <w:rPr>
          <w:rFonts w:ascii="Arial" w:eastAsia="SimSun" w:hAnsi="Arial" w:cs="Arial"/>
          <w:bCs/>
          <w:sz w:val="24"/>
          <w:szCs w:val="24"/>
          <w:lang w:eastAsia="zh-CN"/>
        </w:rPr>
      </w:pPr>
      <w:r w:rsidRPr="00966A5F">
        <w:rPr>
          <w:rFonts w:ascii="Arial" w:eastAsia="SimSun" w:hAnsi="Arial" w:cs="Arial"/>
          <w:b/>
          <w:sz w:val="24"/>
          <w:szCs w:val="24"/>
          <w:lang w:eastAsia="zh-CN"/>
        </w:rPr>
        <w:t>Darbų atlikimo terminas</w:t>
      </w:r>
      <w:r w:rsidR="00966A5F">
        <w:rPr>
          <w:rFonts w:ascii="Arial" w:eastAsia="SimSun" w:hAnsi="Arial" w:cs="Arial"/>
          <w:bCs/>
          <w:sz w:val="24"/>
          <w:szCs w:val="24"/>
          <w:lang w:eastAsia="zh-CN"/>
        </w:rPr>
        <w:t xml:space="preserve"> -</w:t>
      </w:r>
      <w:r w:rsidR="008851C8" w:rsidRPr="008851C8">
        <w:rPr>
          <w:rFonts w:ascii="Arial" w:eastAsia="SimSun" w:hAnsi="Arial" w:cs="Arial"/>
          <w:bCs/>
          <w:sz w:val="24"/>
          <w:szCs w:val="24"/>
          <w:lang w:eastAsia="zh-CN"/>
        </w:rPr>
        <w:t xml:space="preserve">Tiekėjas atlikti </w:t>
      </w:r>
      <w:r w:rsidR="008851C8" w:rsidRPr="006852C3">
        <w:rPr>
          <w:rFonts w:ascii="Arial" w:eastAsia="SimSun" w:hAnsi="Arial" w:cs="Arial"/>
          <w:bCs/>
          <w:sz w:val="24"/>
          <w:szCs w:val="24"/>
          <w:lang w:eastAsia="zh-CN"/>
        </w:rPr>
        <w:t xml:space="preserve">darbus privalo </w:t>
      </w:r>
      <w:r w:rsidR="00F22B55" w:rsidRPr="006852C3">
        <w:rPr>
          <w:rFonts w:ascii="Arial" w:eastAsia="SimSun" w:hAnsi="Arial" w:cs="Arial"/>
          <w:bCs/>
          <w:sz w:val="24"/>
          <w:szCs w:val="24"/>
          <w:lang w:eastAsia="zh-CN"/>
        </w:rPr>
        <w:t>iki 2026-11-</w:t>
      </w:r>
      <w:r w:rsidR="006852C3" w:rsidRPr="006852C3">
        <w:rPr>
          <w:rFonts w:ascii="Arial" w:eastAsia="SimSun" w:hAnsi="Arial" w:cs="Arial"/>
          <w:bCs/>
          <w:sz w:val="24"/>
          <w:szCs w:val="24"/>
          <w:lang w:eastAsia="zh-CN"/>
        </w:rPr>
        <w:t>1</w:t>
      </w:r>
      <w:r w:rsidR="00F22B55" w:rsidRPr="006852C3">
        <w:rPr>
          <w:rFonts w:ascii="Arial" w:eastAsia="SimSun" w:hAnsi="Arial" w:cs="Arial"/>
          <w:bCs/>
          <w:sz w:val="24"/>
          <w:szCs w:val="24"/>
          <w:lang w:eastAsia="zh-CN"/>
        </w:rPr>
        <w:t>0</w:t>
      </w:r>
      <w:r w:rsidR="008851C8" w:rsidRPr="006852C3">
        <w:rPr>
          <w:rFonts w:ascii="Arial" w:eastAsia="SimSun" w:hAnsi="Arial" w:cs="Arial"/>
          <w:bCs/>
          <w:sz w:val="24"/>
          <w:szCs w:val="24"/>
          <w:lang w:eastAsia="zh-CN"/>
        </w:rPr>
        <w:t xml:space="preserve">. </w:t>
      </w:r>
    </w:p>
    <w:p w14:paraId="468061C1" w14:textId="77777777" w:rsidR="00D94A67" w:rsidRDefault="00D94A67" w:rsidP="00770975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14:paraId="2D86A201" w14:textId="19B817A5" w:rsidR="00D94A67" w:rsidRDefault="008851C8" w:rsidP="00361897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lt-LT"/>
        </w:rPr>
      </w:pPr>
      <w:r w:rsidRPr="008851C8">
        <w:rPr>
          <w:rFonts w:ascii="Arial" w:eastAsia="Calibri" w:hAnsi="Arial" w:cs="Arial"/>
          <w:b/>
          <w:bCs/>
          <w:sz w:val="24"/>
          <w:szCs w:val="24"/>
        </w:rPr>
        <w:t>Poreikio aprašymas</w:t>
      </w:r>
      <w:r>
        <w:rPr>
          <w:rFonts w:ascii="Arial" w:eastAsia="Calibri" w:hAnsi="Arial" w:cs="Arial"/>
          <w:b/>
          <w:bCs/>
          <w:sz w:val="24"/>
          <w:szCs w:val="24"/>
        </w:rPr>
        <w:t>, d</w:t>
      </w:r>
      <w:r>
        <w:rPr>
          <w:rFonts w:ascii="Arial" w:eastAsia="Times New Roman" w:hAnsi="Arial" w:cs="Arial"/>
          <w:b/>
          <w:bCs/>
          <w:sz w:val="24"/>
          <w:szCs w:val="24"/>
          <w:lang w:eastAsia="lt-LT"/>
        </w:rPr>
        <w:t>arbų detalizacija:</w:t>
      </w:r>
    </w:p>
    <w:p w14:paraId="386A7579" w14:textId="5B93CE24" w:rsidR="00487B7C" w:rsidRDefault="00487B7C" w:rsidP="00487B7C">
      <w:pPr>
        <w:pStyle w:val="Sraopastraipa"/>
        <w:numPr>
          <w:ilvl w:val="0"/>
          <w:numId w:val="12"/>
        </w:numPr>
        <w:spacing w:after="0" w:line="240" w:lineRule="auto"/>
        <w:ind w:left="426"/>
        <w:jc w:val="both"/>
        <w:rPr>
          <w:rFonts w:ascii="Arial" w:eastAsia="Times New Roman" w:hAnsi="Arial" w:cs="Arial"/>
          <w:sz w:val="24"/>
          <w:szCs w:val="24"/>
          <w:lang w:eastAsia="lt-LT"/>
        </w:rPr>
      </w:pPr>
      <w:r w:rsidRPr="00487B7C">
        <w:rPr>
          <w:rFonts w:ascii="Arial" w:eastAsia="Times New Roman" w:hAnsi="Arial" w:cs="Arial"/>
          <w:sz w:val="24"/>
          <w:szCs w:val="24"/>
          <w:lang w:eastAsia="lt-LT"/>
        </w:rPr>
        <w:t xml:space="preserve">Į pasiūlymo kainą </w:t>
      </w:r>
      <w:r w:rsidR="004B6E06">
        <w:rPr>
          <w:rFonts w:ascii="Arial" w:eastAsia="Times New Roman" w:hAnsi="Arial" w:cs="Arial"/>
          <w:sz w:val="24"/>
          <w:szCs w:val="24"/>
          <w:lang w:eastAsia="lt-LT"/>
        </w:rPr>
        <w:t xml:space="preserve">turi būti </w:t>
      </w:r>
      <w:r w:rsidRPr="00487B7C">
        <w:rPr>
          <w:rFonts w:ascii="Arial" w:eastAsia="Times New Roman" w:hAnsi="Arial" w:cs="Arial"/>
          <w:sz w:val="24"/>
          <w:szCs w:val="24"/>
          <w:lang w:eastAsia="lt-LT"/>
        </w:rPr>
        <w:t xml:space="preserve">įtraukta: </w:t>
      </w:r>
    </w:p>
    <w:p w14:paraId="3A2A57DF" w14:textId="38189859" w:rsidR="00487B7C" w:rsidRDefault="00E14AEE" w:rsidP="00BC669F">
      <w:pPr>
        <w:pStyle w:val="Sraopastraipa"/>
        <w:numPr>
          <w:ilvl w:val="0"/>
          <w:numId w:val="13"/>
        </w:numPr>
        <w:spacing w:after="0" w:line="240" w:lineRule="auto"/>
        <w:ind w:left="709"/>
        <w:jc w:val="both"/>
        <w:rPr>
          <w:rFonts w:ascii="Arial" w:eastAsia="Times New Roman" w:hAnsi="Arial" w:cs="Arial"/>
          <w:sz w:val="24"/>
          <w:szCs w:val="24"/>
          <w:lang w:eastAsia="lt-LT"/>
        </w:rPr>
      </w:pPr>
      <w:r>
        <w:rPr>
          <w:rFonts w:ascii="Arial" w:eastAsia="Times New Roman" w:hAnsi="Arial" w:cs="Arial"/>
          <w:sz w:val="24"/>
          <w:szCs w:val="24"/>
          <w:lang w:eastAsia="lt-LT"/>
        </w:rPr>
        <w:t>esamo</w:t>
      </w:r>
      <w:r w:rsidR="00487B7C" w:rsidRPr="00487B7C">
        <w:rPr>
          <w:rFonts w:ascii="Arial" w:eastAsia="Times New Roman" w:hAnsi="Arial" w:cs="Arial"/>
          <w:sz w:val="24"/>
          <w:szCs w:val="24"/>
          <w:lang w:eastAsia="lt-LT"/>
        </w:rPr>
        <w:t xml:space="preserve"> keltuvo demontavimas ir utilizacija </w:t>
      </w:r>
    </w:p>
    <w:p w14:paraId="3136ECBA" w14:textId="67A8CFD1" w:rsidR="00487B7C" w:rsidRDefault="00967A9D" w:rsidP="00BC669F">
      <w:pPr>
        <w:pStyle w:val="Sraopastraipa"/>
        <w:numPr>
          <w:ilvl w:val="0"/>
          <w:numId w:val="13"/>
        </w:numPr>
        <w:spacing w:after="0" w:line="240" w:lineRule="auto"/>
        <w:ind w:left="709"/>
        <w:jc w:val="both"/>
        <w:rPr>
          <w:rFonts w:ascii="Arial" w:eastAsia="Times New Roman" w:hAnsi="Arial" w:cs="Arial"/>
          <w:sz w:val="24"/>
          <w:szCs w:val="24"/>
          <w:lang w:eastAsia="lt-LT"/>
        </w:rPr>
      </w:pPr>
      <w:r>
        <w:rPr>
          <w:rFonts w:ascii="Arial" w:eastAsia="Times New Roman" w:hAnsi="Arial" w:cs="Arial"/>
          <w:sz w:val="24"/>
          <w:szCs w:val="24"/>
          <w:lang w:eastAsia="lt-LT"/>
        </w:rPr>
        <w:t xml:space="preserve">statybiniai darbai - </w:t>
      </w:r>
      <w:r w:rsidR="00487B7C" w:rsidRPr="00487B7C">
        <w:rPr>
          <w:rFonts w:ascii="Arial" w:eastAsia="Times New Roman" w:hAnsi="Arial" w:cs="Arial"/>
          <w:sz w:val="24"/>
          <w:szCs w:val="24"/>
          <w:lang w:eastAsia="lt-LT"/>
        </w:rPr>
        <w:t>esamų angų sienoje koregavimas</w:t>
      </w:r>
      <w:r w:rsidR="00E14AEE">
        <w:rPr>
          <w:rFonts w:ascii="Arial" w:eastAsia="Times New Roman" w:hAnsi="Arial" w:cs="Arial"/>
          <w:sz w:val="24"/>
          <w:szCs w:val="24"/>
          <w:lang w:eastAsia="lt-LT"/>
        </w:rPr>
        <w:t>, d</w:t>
      </w:r>
      <w:r w:rsidR="004B6E06" w:rsidRPr="00487B7C">
        <w:rPr>
          <w:rFonts w:ascii="Arial" w:eastAsia="Times New Roman" w:hAnsi="Arial" w:cs="Arial"/>
          <w:sz w:val="24"/>
          <w:szCs w:val="24"/>
          <w:lang w:eastAsia="lt-LT"/>
        </w:rPr>
        <w:t>arbo metu turi būti padidintos durų angos iki tinkamų, atlikta sienų apdaila apie naujai sumontuotas keltuvo duris</w:t>
      </w:r>
    </w:p>
    <w:p w14:paraId="493D48DE" w14:textId="056255F5" w:rsidR="00487B7C" w:rsidRDefault="00487B7C" w:rsidP="00BC669F">
      <w:pPr>
        <w:pStyle w:val="Sraopastraipa"/>
        <w:numPr>
          <w:ilvl w:val="0"/>
          <w:numId w:val="13"/>
        </w:numPr>
        <w:spacing w:after="0" w:line="240" w:lineRule="auto"/>
        <w:ind w:left="709"/>
        <w:jc w:val="both"/>
        <w:rPr>
          <w:rFonts w:ascii="Arial" w:eastAsia="Times New Roman" w:hAnsi="Arial" w:cs="Arial"/>
          <w:sz w:val="24"/>
          <w:szCs w:val="24"/>
          <w:lang w:eastAsia="lt-LT"/>
        </w:rPr>
      </w:pPr>
      <w:r w:rsidRPr="00487B7C">
        <w:rPr>
          <w:rFonts w:ascii="Arial" w:eastAsia="Times New Roman" w:hAnsi="Arial" w:cs="Arial"/>
          <w:sz w:val="24"/>
          <w:szCs w:val="24"/>
          <w:lang w:eastAsia="lt-LT"/>
        </w:rPr>
        <w:t xml:space="preserve">naujo keltuvo mechanizmų kaina su atvežimu iki objekto </w:t>
      </w:r>
    </w:p>
    <w:p w14:paraId="4ADEF7FA" w14:textId="28883A2C" w:rsidR="00487B7C" w:rsidRDefault="00487B7C" w:rsidP="00BC669F">
      <w:pPr>
        <w:pStyle w:val="Sraopastraipa"/>
        <w:numPr>
          <w:ilvl w:val="0"/>
          <w:numId w:val="13"/>
        </w:numPr>
        <w:spacing w:after="0" w:line="240" w:lineRule="auto"/>
        <w:ind w:left="709"/>
        <w:jc w:val="both"/>
        <w:rPr>
          <w:rFonts w:ascii="Arial" w:eastAsia="Times New Roman" w:hAnsi="Arial" w:cs="Arial"/>
          <w:sz w:val="24"/>
          <w:szCs w:val="24"/>
          <w:lang w:eastAsia="lt-LT"/>
        </w:rPr>
      </w:pPr>
      <w:r w:rsidRPr="00487B7C">
        <w:rPr>
          <w:rFonts w:ascii="Arial" w:eastAsia="Times New Roman" w:hAnsi="Arial" w:cs="Arial"/>
          <w:sz w:val="24"/>
          <w:szCs w:val="24"/>
          <w:lang w:eastAsia="lt-LT"/>
        </w:rPr>
        <w:t xml:space="preserve">montavimas </w:t>
      </w:r>
    </w:p>
    <w:p w14:paraId="2513C8E9" w14:textId="7ECD12B4" w:rsidR="00487B7C" w:rsidRDefault="00487B7C" w:rsidP="00BC669F">
      <w:pPr>
        <w:pStyle w:val="Sraopastraipa"/>
        <w:numPr>
          <w:ilvl w:val="0"/>
          <w:numId w:val="13"/>
        </w:numPr>
        <w:spacing w:after="0" w:line="240" w:lineRule="auto"/>
        <w:ind w:left="709"/>
        <w:jc w:val="both"/>
        <w:rPr>
          <w:rFonts w:ascii="Arial" w:eastAsia="Times New Roman" w:hAnsi="Arial" w:cs="Arial"/>
          <w:sz w:val="24"/>
          <w:szCs w:val="24"/>
          <w:lang w:eastAsia="lt-LT"/>
        </w:rPr>
      </w:pPr>
      <w:r w:rsidRPr="00487B7C">
        <w:rPr>
          <w:rFonts w:ascii="Arial" w:eastAsia="Times New Roman" w:hAnsi="Arial" w:cs="Arial"/>
          <w:sz w:val="24"/>
          <w:szCs w:val="24"/>
          <w:lang w:eastAsia="lt-LT"/>
        </w:rPr>
        <w:t>derinimas</w:t>
      </w:r>
    </w:p>
    <w:p w14:paraId="7E7A487A" w14:textId="1C536E2A" w:rsidR="00487B7C" w:rsidRPr="00E14AEE" w:rsidRDefault="00487B7C" w:rsidP="00BC669F">
      <w:pPr>
        <w:pStyle w:val="Sraopastraipa"/>
        <w:numPr>
          <w:ilvl w:val="0"/>
          <w:numId w:val="13"/>
        </w:numPr>
        <w:spacing w:after="0" w:line="240" w:lineRule="auto"/>
        <w:ind w:left="709"/>
        <w:jc w:val="both"/>
        <w:rPr>
          <w:rFonts w:ascii="Arial" w:eastAsia="Times New Roman" w:hAnsi="Arial" w:cs="Arial"/>
          <w:sz w:val="24"/>
          <w:szCs w:val="24"/>
          <w:lang w:eastAsia="lt-LT"/>
        </w:rPr>
      </w:pPr>
      <w:r w:rsidRPr="00E14AEE">
        <w:rPr>
          <w:rFonts w:ascii="Arial" w:eastAsia="Times New Roman" w:hAnsi="Arial" w:cs="Arial"/>
          <w:sz w:val="24"/>
          <w:szCs w:val="24"/>
          <w:lang w:eastAsia="lt-LT"/>
        </w:rPr>
        <w:t>paleidimas</w:t>
      </w:r>
      <w:r w:rsidRPr="00C42AEB">
        <w:rPr>
          <w:rFonts w:ascii="Arial" w:eastAsia="Times New Roman" w:hAnsi="Arial" w:cs="Arial"/>
          <w:sz w:val="24"/>
          <w:szCs w:val="24"/>
          <w:lang w:eastAsia="lt-LT"/>
        </w:rPr>
        <w:t xml:space="preserve"> ir</w:t>
      </w:r>
      <w:r w:rsidRPr="0027174B">
        <w:rPr>
          <w:rFonts w:ascii="Arial" w:eastAsia="Times New Roman" w:hAnsi="Arial" w:cs="Arial"/>
          <w:b/>
          <w:bCs/>
          <w:sz w:val="24"/>
          <w:szCs w:val="24"/>
          <w:lang w:eastAsia="lt-LT"/>
        </w:rPr>
        <w:t xml:space="preserve"> pridavimas įgaliotai įstaigai</w:t>
      </w:r>
    </w:p>
    <w:p w14:paraId="3FB33919" w14:textId="3E93D142" w:rsidR="00E14AEE" w:rsidRPr="00E14AEE" w:rsidRDefault="00E14AEE" w:rsidP="00BC669F">
      <w:pPr>
        <w:pStyle w:val="Sraopastraipa"/>
        <w:numPr>
          <w:ilvl w:val="0"/>
          <w:numId w:val="13"/>
        </w:numPr>
        <w:spacing w:after="0" w:line="240" w:lineRule="auto"/>
        <w:ind w:left="709"/>
        <w:jc w:val="both"/>
        <w:rPr>
          <w:rFonts w:ascii="Arial" w:eastAsia="Times New Roman" w:hAnsi="Arial" w:cs="Arial"/>
          <w:sz w:val="24"/>
          <w:szCs w:val="24"/>
          <w:lang w:eastAsia="lt-LT"/>
        </w:rPr>
      </w:pPr>
      <w:r w:rsidRPr="00E14AEE">
        <w:rPr>
          <w:rFonts w:ascii="Arial" w:hAnsi="Arial" w:cs="Arial"/>
          <w:bCs/>
          <w:noProof/>
          <w:sz w:val="24"/>
          <w:szCs w:val="24"/>
        </w:rPr>
        <w:t>darbuotojų apmokymas naudotis įranga</w:t>
      </w:r>
    </w:p>
    <w:p w14:paraId="213264C4" w14:textId="15B3F2F3" w:rsidR="00487B7C" w:rsidRPr="004B6E06" w:rsidRDefault="004B6E06" w:rsidP="00BC669F">
      <w:pPr>
        <w:pStyle w:val="Sraopastraipa"/>
        <w:numPr>
          <w:ilvl w:val="0"/>
          <w:numId w:val="13"/>
        </w:numPr>
        <w:spacing w:after="0" w:line="240" w:lineRule="auto"/>
        <w:ind w:left="709"/>
        <w:jc w:val="both"/>
        <w:rPr>
          <w:rFonts w:ascii="Arial" w:eastAsia="Times New Roman" w:hAnsi="Arial" w:cs="Arial"/>
          <w:sz w:val="24"/>
          <w:szCs w:val="24"/>
          <w:lang w:eastAsia="lt-LT"/>
        </w:rPr>
      </w:pPr>
      <w:r>
        <w:rPr>
          <w:rFonts w:ascii="Arial" w:eastAsia="Times New Roman" w:hAnsi="Arial" w:cs="Arial"/>
          <w:sz w:val="24"/>
          <w:szCs w:val="24"/>
          <w:lang w:eastAsia="lt-LT"/>
        </w:rPr>
        <w:t>p</w:t>
      </w:r>
      <w:r w:rsidR="00487B7C" w:rsidRPr="004B6E06">
        <w:rPr>
          <w:rFonts w:ascii="Arial" w:eastAsia="Times New Roman" w:hAnsi="Arial" w:cs="Arial"/>
          <w:sz w:val="24"/>
          <w:szCs w:val="24"/>
          <w:lang w:eastAsia="lt-LT"/>
        </w:rPr>
        <w:t xml:space="preserve">asiūlymo kainoje turi būti numatytos visos montavimui reikalingos medžiagos ir tvirtinimo elementai. </w:t>
      </w:r>
    </w:p>
    <w:p w14:paraId="69B90CC9" w14:textId="6E9FDA3B" w:rsidR="006977AC" w:rsidRDefault="006977AC" w:rsidP="004B6E06">
      <w:pPr>
        <w:pStyle w:val="Sraopastraipa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lt-LT"/>
        </w:rPr>
      </w:pPr>
      <w:r w:rsidRPr="004B6E06">
        <w:rPr>
          <w:rFonts w:ascii="Arial" w:eastAsia="Times New Roman" w:hAnsi="Arial" w:cs="Arial"/>
          <w:sz w:val="24"/>
          <w:szCs w:val="24"/>
          <w:lang w:eastAsia="lt-LT"/>
        </w:rPr>
        <w:t>Prieš pateikiant pasiūlymą rekomenduojam</w:t>
      </w:r>
      <w:r w:rsidR="00EB7DA1">
        <w:rPr>
          <w:rFonts w:ascii="Arial" w:eastAsia="Times New Roman" w:hAnsi="Arial" w:cs="Arial"/>
          <w:sz w:val="24"/>
          <w:szCs w:val="24"/>
          <w:lang w:eastAsia="lt-LT"/>
        </w:rPr>
        <w:t>a</w:t>
      </w:r>
      <w:r w:rsidRPr="004B6E06">
        <w:rPr>
          <w:rFonts w:ascii="Arial" w:eastAsia="Times New Roman" w:hAnsi="Arial" w:cs="Arial"/>
          <w:sz w:val="24"/>
          <w:szCs w:val="24"/>
          <w:lang w:eastAsia="lt-LT"/>
        </w:rPr>
        <w:t xml:space="preserve"> atvykti pasižiūrėti </w:t>
      </w:r>
      <w:r w:rsidR="00EB7DA1">
        <w:rPr>
          <w:rFonts w:ascii="Arial" w:eastAsia="Times New Roman" w:hAnsi="Arial" w:cs="Arial"/>
          <w:sz w:val="24"/>
          <w:szCs w:val="24"/>
          <w:lang w:eastAsia="lt-LT"/>
        </w:rPr>
        <w:t xml:space="preserve">ir įvertinti </w:t>
      </w:r>
      <w:r w:rsidRPr="004B6E06">
        <w:rPr>
          <w:rFonts w:ascii="Arial" w:eastAsia="Times New Roman" w:hAnsi="Arial" w:cs="Arial"/>
          <w:sz w:val="24"/>
          <w:szCs w:val="24"/>
          <w:lang w:eastAsia="lt-LT"/>
        </w:rPr>
        <w:t>tvarkomo objekto.</w:t>
      </w:r>
    </w:p>
    <w:p w14:paraId="63966F23" w14:textId="67F0C62F" w:rsidR="00361897" w:rsidRPr="00BC669F" w:rsidRDefault="00BC669F" w:rsidP="00361897">
      <w:pPr>
        <w:pStyle w:val="Sraopastraipa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lt-LT"/>
        </w:rPr>
      </w:pPr>
      <w:r w:rsidRPr="00BC669F">
        <w:rPr>
          <w:rFonts w:ascii="Arial" w:eastAsia="Times New Roman" w:hAnsi="Arial" w:cs="Arial"/>
          <w:sz w:val="24"/>
          <w:szCs w:val="24"/>
          <w:lang w:eastAsia="lt-LT"/>
        </w:rPr>
        <w:t>Techniniai reikalavimai: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5557"/>
      </w:tblGrid>
      <w:tr w:rsidR="00FB545A" w:rsidRPr="00FC7F4C" w14:paraId="6B4CCFFD" w14:textId="77777777" w:rsidTr="0036189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B5769B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B545A">
              <w:rPr>
                <w:rFonts w:ascii="Arial" w:hAnsi="Arial" w:cs="Arial"/>
                <w:b/>
                <w:sz w:val="24"/>
                <w:szCs w:val="24"/>
              </w:rPr>
              <w:t>Bendri duomenys</w:t>
            </w:r>
          </w:p>
        </w:tc>
        <w:tc>
          <w:tcPr>
            <w:tcW w:w="5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033C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545A" w:rsidRPr="00FC7F4C" w14:paraId="188CF9CD" w14:textId="77777777" w:rsidTr="00361897">
        <w:tc>
          <w:tcPr>
            <w:tcW w:w="3936" w:type="dxa"/>
          </w:tcPr>
          <w:p w14:paraId="7CD409C7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Keltuvo tipas</w:t>
            </w:r>
          </w:p>
        </w:tc>
        <w:tc>
          <w:tcPr>
            <w:tcW w:w="5557" w:type="dxa"/>
          </w:tcPr>
          <w:p w14:paraId="6D8814A5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keleivinis, platforminis</w:t>
            </w:r>
          </w:p>
        </w:tc>
      </w:tr>
      <w:tr w:rsidR="00FB545A" w:rsidRPr="00FC7F4C" w14:paraId="5AF65874" w14:textId="77777777" w:rsidTr="00361897">
        <w:tc>
          <w:tcPr>
            <w:tcW w:w="3936" w:type="dxa"/>
          </w:tcPr>
          <w:p w14:paraId="7357EAB0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Montavimo vieta</w:t>
            </w:r>
          </w:p>
        </w:tc>
        <w:tc>
          <w:tcPr>
            <w:tcW w:w="5557" w:type="dxa"/>
          </w:tcPr>
          <w:p w14:paraId="0ED34B24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Lauke</w:t>
            </w:r>
          </w:p>
        </w:tc>
      </w:tr>
      <w:tr w:rsidR="00FB545A" w:rsidRPr="00FC7F4C" w14:paraId="0B01A3CF" w14:textId="77777777" w:rsidTr="00361897">
        <w:tc>
          <w:tcPr>
            <w:tcW w:w="3936" w:type="dxa"/>
          </w:tcPr>
          <w:p w14:paraId="37AC32B5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Pavara</w:t>
            </w:r>
          </w:p>
        </w:tc>
        <w:tc>
          <w:tcPr>
            <w:tcW w:w="5557" w:type="dxa"/>
          </w:tcPr>
          <w:p w14:paraId="6422180D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 xml:space="preserve">elektrinė sraigtinė </w:t>
            </w:r>
          </w:p>
        </w:tc>
      </w:tr>
      <w:tr w:rsidR="00FB545A" w:rsidRPr="0088003B" w14:paraId="1EC3F6F8" w14:textId="77777777" w:rsidTr="00361897">
        <w:tc>
          <w:tcPr>
            <w:tcW w:w="3936" w:type="dxa"/>
          </w:tcPr>
          <w:p w14:paraId="58F6040E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Nominalus važiavimų sk. per val.</w:t>
            </w:r>
          </w:p>
        </w:tc>
        <w:tc>
          <w:tcPr>
            <w:tcW w:w="5557" w:type="dxa"/>
          </w:tcPr>
          <w:p w14:paraId="71066E57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FB545A" w:rsidRPr="00FC7F4C" w14:paraId="0491649C" w14:textId="77777777" w:rsidTr="00361897">
        <w:tc>
          <w:tcPr>
            <w:tcW w:w="3936" w:type="dxa"/>
          </w:tcPr>
          <w:p w14:paraId="5EE64934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Kėlimo galia, kg</w:t>
            </w:r>
          </w:p>
        </w:tc>
        <w:tc>
          <w:tcPr>
            <w:tcW w:w="5557" w:type="dxa"/>
          </w:tcPr>
          <w:p w14:paraId="43934A2C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400 / 5 žmonės</w:t>
            </w:r>
          </w:p>
        </w:tc>
      </w:tr>
      <w:tr w:rsidR="00FB545A" w:rsidRPr="00FC7F4C" w14:paraId="542FE424" w14:textId="77777777" w:rsidTr="00361897">
        <w:tc>
          <w:tcPr>
            <w:tcW w:w="3936" w:type="dxa"/>
          </w:tcPr>
          <w:p w14:paraId="58CD7A5B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Važiavimo greitis, m/s</w:t>
            </w:r>
          </w:p>
        </w:tc>
        <w:tc>
          <w:tcPr>
            <w:tcW w:w="5557" w:type="dxa"/>
          </w:tcPr>
          <w:p w14:paraId="5DDBCC0D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0,15</w:t>
            </w:r>
          </w:p>
        </w:tc>
      </w:tr>
      <w:tr w:rsidR="00FB545A" w:rsidRPr="00FC7F4C" w14:paraId="14E6CA74" w14:textId="77777777" w:rsidTr="00361897">
        <w:tc>
          <w:tcPr>
            <w:tcW w:w="3936" w:type="dxa"/>
          </w:tcPr>
          <w:p w14:paraId="4C50159D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Kėlimo aukštis, m</w:t>
            </w:r>
          </w:p>
        </w:tc>
        <w:tc>
          <w:tcPr>
            <w:tcW w:w="5557" w:type="dxa"/>
          </w:tcPr>
          <w:p w14:paraId="375A0E63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 xml:space="preserve">3,38 </w:t>
            </w:r>
          </w:p>
        </w:tc>
      </w:tr>
      <w:tr w:rsidR="00FB545A" w:rsidRPr="00FC7F4C" w14:paraId="067D7546" w14:textId="77777777" w:rsidTr="00361897">
        <w:tc>
          <w:tcPr>
            <w:tcW w:w="3936" w:type="dxa"/>
          </w:tcPr>
          <w:p w14:paraId="74F1797D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Sustojimų skaičius, vnt.</w:t>
            </w:r>
          </w:p>
        </w:tc>
        <w:tc>
          <w:tcPr>
            <w:tcW w:w="5557" w:type="dxa"/>
          </w:tcPr>
          <w:p w14:paraId="6ECE96D6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du (1; 2) įėjimai iš tos pačios pusės</w:t>
            </w:r>
          </w:p>
        </w:tc>
      </w:tr>
      <w:tr w:rsidR="00FB545A" w:rsidRPr="00FC7F4C" w14:paraId="63B2FD08" w14:textId="77777777" w:rsidTr="00361897">
        <w:tc>
          <w:tcPr>
            <w:tcW w:w="3936" w:type="dxa"/>
          </w:tcPr>
          <w:p w14:paraId="1608B6B4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Įrengimų montavimo aukštas</w:t>
            </w:r>
          </w:p>
        </w:tc>
        <w:tc>
          <w:tcPr>
            <w:tcW w:w="5557" w:type="dxa"/>
          </w:tcPr>
          <w:p w14:paraId="6755DAAD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1 a.</w:t>
            </w:r>
          </w:p>
        </w:tc>
      </w:tr>
      <w:tr w:rsidR="00FB545A" w:rsidRPr="00FC7F4C" w14:paraId="134FC2CD" w14:textId="77777777" w:rsidTr="00361897">
        <w:tc>
          <w:tcPr>
            <w:tcW w:w="3936" w:type="dxa"/>
            <w:tcBorders>
              <w:bottom w:val="single" w:sz="4" w:space="0" w:color="auto"/>
            </w:tcBorders>
          </w:tcPr>
          <w:p w14:paraId="64A2021B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Maitinimas</w:t>
            </w:r>
          </w:p>
        </w:tc>
        <w:tc>
          <w:tcPr>
            <w:tcW w:w="5557" w:type="dxa"/>
            <w:tcBorders>
              <w:bottom w:val="single" w:sz="4" w:space="0" w:color="auto"/>
            </w:tcBorders>
          </w:tcPr>
          <w:p w14:paraId="3637BCB9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 xml:space="preserve">3x400V 50 Hz 16A </w:t>
            </w:r>
          </w:p>
        </w:tc>
      </w:tr>
      <w:tr w:rsidR="00FB545A" w:rsidRPr="00FC7F4C" w14:paraId="287FDA65" w14:textId="77777777" w:rsidTr="0036189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0F1C9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B545A">
              <w:rPr>
                <w:rFonts w:ascii="Arial" w:hAnsi="Arial" w:cs="Arial"/>
                <w:b/>
                <w:sz w:val="24"/>
                <w:szCs w:val="24"/>
              </w:rPr>
              <w:lastRenderedPageBreak/>
              <w:t>Matmenys</w:t>
            </w:r>
          </w:p>
        </w:tc>
        <w:tc>
          <w:tcPr>
            <w:tcW w:w="5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9884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545A" w:rsidRPr="00FC7F4C" w14:paraId="23869630" w14:textId="77777777" w:rsidTr="00361897">
        <w:tc>
          <w:tcPr>
            <w:tcW w:w="3936" w:type="dxa"/>
            <w:tcBorders>
              <w:top w:val="single" w:sz="4" w:space="0" w:color="auto"/>
            </w:tcBorders>
          </w:tcPr>
          <w:p w14:paraId="4BEA1162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Platforma (plotis x gylis) mm</w:t>
            </w:r>
          </w:p>
        </w:tc>
        <w:tc>
          <w:tcPr>
            <w:tcW w:w="5557" w:type="dxa"/>
            <w:tcBorders>
              <w:top w:val="single" w:sz="4" w:space="0" w:color="auto"/>
            </w:tcBorders>
          </w:tcPr>
          <w:p w14:paraId="6DA9BB62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„L“ formos 1100 x 1467</w:t>
            </w:r>
          </w:p>
        </w:tc>
      </w:tr>
      <w:tr w:rsidR="00FB545A" w:rsidRPr="00FC7F4C" w14:paraId="44613E75" w14:textId="77777777" w:rsidTr="00361897">
        <w:tc>
          <w:tcPr>
            <w:tcW w:w="3936" w:type="dxa"/>
          </w:tcPr>
          <w:p w14:paraId="7D3C8560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Durys (plotis x aukštis) mm</w:t>
            </w:r>
          </w:p>
        </w:tc>
        <w:tc>
          <w:tcPr>
            <w:tcW w:w="5557" w:type="dxa"/>
          </w:tcPr>
          <w:p w14:paraId="15D5C131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900 x 2000, atidaromos ranka su dideliu stiklu</w:t>
            </w:r>
          </w:p>
        </w:tc>
      </w:tr>
      <w:tr w:rsidR="00FB545A" w:rsidRPr="00FC7F4C" w14:paraId="6A4C3901" w14:textId="77777777" w:rsidTr="00361897">
        <w:tc>
          <w:tcPr>
            <w:tcW w:w="3936" w:type="dxa"/>
          </w:tcPr>
          <w:p w14:paraId="61A5D72F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Šachtos išorė (plotis x gylis) mm</w:t>
            </w:r>
          </w:p>
        </w:tc>
        <w:tc>
          <w:tcPr>
            <w:tcW w:w="5557" w:type="dxa"/>
          </w:tcPr>
          <w:p w14:paraId="323D0742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1460 x 1515</w:t>
            </w:r>
          </w:p>
        </w:tc>
      </w:tr>
      <w:tr w:rsidR="00FB545A" w:rsidRPr="00FC7F4C" w14:paraId="1AEAD4E7" w14:textId="77777777" w:rsidTr="00361897">
        <w:tc>
          <w:tcPr>
            <w:tcW w:w="3936" w:type="dxa"/>
          </w:tcPr>
          <w:p w14:paraId="0933C6E4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Pamato duobė, mm</w:t>
            </w:r>
          </w:p>
        </w:tc>
        <w:tc>
          <w:tcPr>
            <w:tcW w:w="5557" w:type="dxa"/>
          </w:tcPr>
          <w:p w14:paraId="2261BF0B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50 mm</w:t>
            </w:r>
          </w:p>
        </w:tc>
      </w:tr>
      <w:tr w:rsidR="00FB545A" w:rsidRPr="00FC7F4C" w14:paraId="76EA9410" w14:textId="77777777" w:rsidTr="0036189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65578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b/>
                <w:sz w:val="24"/>
                <w:szCs w:val="24"/>
              </w:rPr>
              <w:t>Apdaila</w:t>
            </w:r>
          </w:p>
        </w:tc>
        <w:tc>
          <w:tcPr>
            <w:tcW w:w="5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B53C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545A" w:rsidRPr="00FC7F4C" w14:paraId="192E524A" w14:textId="77777777" w:rsidTr="00361897">
        <w:tc>
          <w:tcPr>
            <w:tcW w:w="3936" w:type="dxa"/>
            <w:tcBorders>
              <w:top w:val="single" w:sz="4" w:space="0" w:color="auto"/>
            </w:tcBorders>
          </w:tcPr>
          <w:p w14:paraId="203F1EC7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Šachta</w:t>
            </w:r>
          </w:p>
        </w:tc>
        <w:tc>
          <w:tcPr>
            <w:tcW w:w="5557" w:type="dxa"/>
            <w:tcBorders>
              <w:top w:val="single" w:sz="4" w:space="0" w:color="auto"/>
            </w:tcBorders>
          </w:tcPr>
          <w:p w14:paraId="308C809A" w14:textId="77777777" w:rsidR="00FB545A" w:rsidRPr="00FB545A" w:rsidRDefault="00FB545A" w:rsidP="00FB545A">
            <w:pPr>
              <w:spacing w:after="0" w:line="240" w:lineRule="auto"/>
              <w:ind w:right="-108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 xml:space="preserve">Dvi sienos – stiklas, trečia siena - kompozitinės plokštės, kampai – </w:t>
            </w:r>
            <w:proofErr w:type="spellStart"/>
            <w:r w:rsidRPr="00FB545A">
              <w:rPr>
                <w:rFonts w:ascii="Arial" w:hAnsi="Arial" w:cs="Arial"/>
                <w:sz w:val="24"/>
                <w:szCs w:val="24"/>
              </w:rPr>
              <w:t>anoduotas</w:t>
            </w:r>
            <w:proofErr w:type="spellEnd"/>
            <w:r w:rsidRPr="00FB545A">
              <w:rPr>
                <w:rFonts w:ascii="Arial" w:hAnsi="Arial" w:cs="Arial"/>
                <w:sz w:val="24"/>
                <w:szCs w:val="24"/>
              </w:rPr>
              <w:t xml:space="preserve"> aliuminis</w:t>
            </w:r>
          </w:p>
        </w:tc>
      </w:tr>
      <w:tr w:rsidR="00FB545A" w:rsidRPr="00FC7F4C" w14:paraId="481E6E1C" w14:textId="77777777" w:rsidTr="00361897">
        <w:tc>
          <w:tcPr>
            <w:tcW w:w="3936" w:type="dxa"/>
          </w:tcPr>
          <w:p w14:paraId="21179928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Platforma</w:t>
            </w:r>
          </w:p>
        </w:tc>
        <w:tc>
          <w:tcPr>
            <w:tcW w:w="5557" w:type="dxa"/>
          </w:tcPr>
          <w:p w14:paraId="215B56D2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 xml:space="preserve">dažyta RAL 9006 </w:t>
            </w:r>
            <w:proofErr w:type="spellStart"/>
            <w:r w:rsidRPr="00FB545A">
              <w:rPr>
                <w:rFonts w:ascii="Arial" w:hAnsi="Arial" w:cs="Arial"/>
                <w:sz w:val="24"/>
                <w:szCs w:val="24"/>
              </w:rPr>
              <w:t>metalik</w:t>
            </w:r>
            <w:proofErr w:type="spellEnd"/>
          </w:p>
        </w:tc>
      </w:tr>
      <w:tr w:rsidR="00FB545A" w:rsidRPr="00FC7F4C" w14:paraId="1D3C9831" w14:textId="77777777" w:rsidTr="00361897">
        <w:tc>
          <w:tcPr>
            <w:tcW w:w="3936" w:type="dxa"/>
          </w:tcPr>
          <w:p w14:paraId="52730E60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Platformos grindys</w:t>
            </w:r>
          </w:p>
        </w:tc>
        <w:tc>
          <w:tcPr>
            <w:tcW w:w="5557" w:type="dxa"/>
          </w:tcPr>
          <w:p w14:paraId="22FB496D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spec. nedylanti danga, pilka</w:t>
            </w:r>
          </w:p>
        </w:tc>
      </w:tr>
      <w:tr w:rsidR="00FB545A" w:rsidRPr="00FC7F4C" w14:paraId="72422558" w14:textId="77777777" w:rsidTr="00361897">
        <w:tc>
          <w:tcPr>
            <w:tcW w:w="3936" w:type="dxa"/>
          </w:tcPr>
          <w:p w14:paraId="38A74F1E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Šachtos durys</w:t>
            </w:r>
          </w:p>
        </w:tc>
        <w:tc>
          <w:tcPr>
            <w:tcW w:w="5557" w:type="dxa"/>
          </w:tcPr>
          <w:p w14:paraId="0592F809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dažytos RAL 9006 su dideliu stiklu</w:t>
            </w:r>
          </w:p>
        </w:tc>
      </w:tr>
      <w:tr w:rsidR="00FB545A" w:rsidRPr="00FC7F4C" w14:paraId="16026CC6" w14:textId="77777777" w:rsidTr="00361897">
        <w:tc>
          <w:tcPr>
            <w:tcW w:w="3936" w:type="dxa"/>
          </w:tcPr>
          <w:p w14:paraId="6E9F8405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Šachtos tvirtinimas</w:t>
            </w:r>
          </w:p>
        </w:tc>
        <w:tc>
          <w:tcPr>
            <w:tcW w:w="5557" w:type="dxa"/>
          </w:tcPr>
          <w:p w14:paraId="7898B91C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Plieniniais žiedais RAL 9006</w:t>
            </w:r>
          </w:p>
        </w:tc>
      </w:tr>
      <w:tr w:rsidR="00FB545A" w14:paraId="34D9391E" w14:textId="77777777" w:rsidTr="00361897">
        <w:tc>
          <w:tcPr>
            <w:tcW w:w="3936" w:type="dxa"/>
          </w:tcPr>
          <w:p w14:paraId="7613964F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Šachtos stogelis</w:t>
            </w:r>
          </w:p>
        </w:tc>
        <w:tc>
          <w:tcPr>
            <w:tcW w:w="5557" w:type="dxa"/>
          </w:tcPr>
          <w:p w14:paraId="687A3F3F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Yra</w:t>
            </w:r>
          </w:p>
        </w:tc>
      </w:tr>
      <w:tr w:rsidR="00FB545A" w:rsidRPr="00FC7F4C" w14:paraId="67C20F0D" w14:textId="77777777" w:rsidTr="0036189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70F697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B545A">
              <w:rPr>
                <w:rFonts w:ascii="Arial" w:hAnsi="Arial" w:cs="Arial"/>
                <w:b/>
                <w:sz w:val="24"/>
                <w:szCs w:val="24"/>
              </w:rPr>
              <w:t>Valdymas</w:t>
            </w:r>
          </w:p>
        </w:tc>
        <w:tc>
          <w:tcPr>
            <w:tcW w:w="5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A54B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545A" w:rsidRPr="00FC7F4C" w14:paraId="5823B6E3" w14:textId="77777777" w:rsidTr="00361897">
        <w:tc>
          <w:tcPr>
            <w:tcW w:w="3936" w:type="dxa"/>
            <w:tcBorders>
              <w:top w:val="single" w:sz="4" w:space="0" w:color="auto"/>
            </w:tcBorders>
          </w:tcPr>
          <w:p w14:paraId="1AC859A4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Valdymas</w:t>
            </w:r>
          </w:p>
        </w:tc>
        <w:tc>
          <w:tcPr>
            <w:tcW w:w="5557" w:type="dxa"/>
            <w:tcBorders>
              <w:top w:val="single" w:sz="4" w:space="0" w:color="auto"/>
            </w:tcBorders>
          </w:tcPr>
          <w:p w14:paraId="13239BFB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B545A">
              <w:rPr>
                <w:rFonts w:ascii="Arial" w:hAnsi="Arial" w:cs="Arial"/>
                <w:sz w:val="24"/>
                <w:szCs w:val="24"/>
              </w:rPr>
              <w:t>Mikroprocesorinis</w:t>
            </w:r>
            <w:proofErr w:type="spellEnd"/>
          </w:p>
        </w:tc>
      </w:tr>
      <w:tr w:rsidR="00FB545A" w:rsidRPr="00FC7F4C" w14:paraId="664F80D5" w14:textId="77777777" w:rsidTr="00361897">
        <w:tc>
          <w:tcPr>
            <w:tcW w:w="3936" w:type="dxa"/>
          </w:tcPr>
          <w:p w14:paraId="6D2BFFF9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Valdymo pultas platformoje</w:t>
            </w:r>
          </w:p>
        </w:tc>
        <w:tc>
          <w:tcPr>
            <w:tcW w:w="5557" w:type="dxa"/>
          </w:tcPr>
          <w:p w14:paraId="4C07E7AC" w14:textId="156B3FA4" w:rsidR="00FB545A" w:rsidRPr="00FB545A" w:rsidRDefault="00274C4D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4C4D">
              <w:rPr>
                <w:rFonts w:ascii="Arial" w:hAnsi="Arial" w:cs="Arial"/>
                <w:bCs/>
                <w:noProof/>
                <w:sz w:val="24"/>
                <w:szCs w:val="24"/>
              </w:rPr>
              <w:t>Pastovaus paspaudimo valdymo mygtukai su Brailio raštu ir apšvietimu</w:t>
            </w:r>
          </w:p>
        </w:tc>
      </w:tr>
      <w:tr w:rsidR="00FB545A" w:rsidRPr="00FC7F4C" w14:paraId="6640EFD5" w14:textId="77777777" w:rsidTr="00361897">
        <w:tc>
          <w:tcPr>
            <w:tcW w:w="3936" w:type="dxa"/>
          </w:tcPr>
          <w:p w14:paraId="130E52EF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Valdymo pultas aukštuose</w:t>
            </w:r>
          </w:p>
        </w:tc>
        <w:tc>
          <w:tcPr>
            <w:tcW w:w="5557" w:type="dxa"/>
          </w:tcPr>
          <w:p w14:paraId="27904F5A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Dideli mygtukai, važiuoja paspaudus mygtuką</w:t>
            </w:r>
          </w:p>
        </w:tc>
      </w:tr>
      <w:tr w:rsidR="00FB545A" w:rsidRPr="00FC7F4C" w14:paraId="0190FDBB" w14:textId="77777777" w:rsidTr="00361897">
        <w:tc>
          <w:tcPr>
            <w:tcW w:w="3936" w:type="dxa"/>
          </w:tcPr>
          <w:p w14:paraId="643DAACC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Apšvietimas</w:t>
            </w:r>
          </w:p>
        </w:tc>
        <w:tc>
          <w:tcPr>
            <w:tcW w:w="5557" w:type="dxa"/>
          </w:tcPr>
          <w:p w14:paraId="6DFD004F" w14:textId="77777777" w:rsid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Automatinis, LED</w:t>
            </w:r>
          </w:p>
          <w:p w14:paraId="2CCE4DF2" w14:textId="513FC537" w:rsidR="00274C4D" w:rsidRPr="00274C4D" w:rsidRDefault="00274C4D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545A" w:rsidRPr="00FC7F4C" w14:paraId="374BDD26" w14:textId="77777777" w:rsidTr="00361897">
        <w:tc>
          <w:tcPr>
            <w:tcW w:w="3936" w:type="dxa"/>
          </w:tcPr>
          <w:p w14:paraId="3262A6FB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Avarinis nuleidimas</w:t>
            </w:r>
          </w:p>
        </w:tc>
        <w:tc>
          <w:tcPr>
            <w:tcW w:w="5557" w:type="dxa"/>
          </w:tcPr>
          <w:p w14:paraId="0DACBFEF" w14:textId="5FB98F9E" w:rsidR="00FB545A" w:rsidRPr="00FB545A" w:rsidRDefault="00274C4D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4C4D">
              <w:rPr>
                <w:rFonts w:ascii="Arial" w:hAnsi="Arial" w:cs="Arial"/>
                <w:bCs/>
                <w:noProof/>
                <w:sz w:val="24"/>
                <w:szCs w:val="24"/>
              </w:rPr>
              <w:t>Automatinis avarinis nusileidimas dingus elektros maitinimui arba suveikus gaisrinei signalizacijai</w:t>
            </w:r>
          </w:p>
        </w:tc>
      </w:tr>
      <w:tr w:rsidR="00FB545A" w14:paraId="78F0E4B6" w14:textId="77777777" w:rsidTr="00361897">
        <w:tc>
          <w:tcPr>
            <w:tcW w:w="3936" w:type="dxa"/>
            <w:tcBorders>
              <w:bottom w:val="single" w:sz="4" w:space="0" w:color="auto"/>
            </w:tcBorders>
          </w:tcPr>
          <w:p w14:paraId="746FC82A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Veikimas gaisro atveju</w:t>
            </w:r>
          </w:p>
        </w:tc>
        <w:tc>
          <w:tcPr>
            <w:tcW w:w="5557" w:type="dxa"/>
            <w:tcBorders>
              <w:bottom w:val="single" w:sz="4" w:space="0" w:color="auto"/>
            </w:tcBorders>
          </w:tcPr>
          <w:p w14:paraId="7F5EF52E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Yra</w:t>
            </w:r>
          </w:p>
        </w:tc>
      </w:tr>
      <w:tr w:rsidR="00FB545A" w14:paraId="17E2CFB1" w14:textId="77777777" w:rsidTr="0036189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315D3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B545A">
              <w:rPr>
                <w:rFonts w:ascii="Arial" w:hAnsi="Arial" w:cs="Arial"/>
                <w:b/>
                <w:sz w:val="24"/>
                <w:szCs w:val="24"/>
              </w:rPr>
              <w:t>Kita</w:t>
            </w:r>
          </w:p>
        </w:tc>
        <w:tc>
          <w:tcPr>
            <w:tcW w:w="5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154B" w14:textId="77777777" w:rsidR="00FB545A" w:rsidRPr="00FB545A" w:rsidRDefault="00FB545A" w:rsidP="00FB54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545A" w:rsidRPr="00FC7F4C" w14:paraId="3E74B3E7" w14:textId="77777777" w:rsidTr="00361897">
        <w:tc>
          <w:tcPr>
            <w:tcW w:w="3936" w:type="dxa"/>
            <w:tcBorders>
              <w:top w:val="single" w:sz="4" w:space="0" w:color="auto"/>
            </w:tcBorders>
          </w:tcPr>
          <w:p w14:paraId="73466CEC" w14:textId="3F7BD38D" w:rsidR="001E12B0" w:rsidRPr="001E12B0" w:rsidRDefault="001E12B0" w:rsidP="003F41B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57" w:type="dxa"/>
            <w:tcBorders>
              <w:top w:val="single" w:sz="4" w:space="0" w:color="auto"/>
            </w:tcBorders>
          </w:tcPr>
          <w:p w14:paraId="6FCD9FB4" w14:textId="0C6FAC8E" w:rsidR="001E12B0" w:rsidRPr="00FB545A" w:rsidRDefault="00FB545A" w:rsidP="00C42AEB">
            <w:pPr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prispaudimo kontrolė</w:t>
            </w:r>
          </w:p>
        </w:tc>
      </w:tr>
    </w:tbl>
    <w:p w14:paraId="5B36A4E5" w14:textId="6F0E0A60" w:rsidR="00256D32" w:rsidRPr="00AB77E8" w:rsidRDefault="00256D32" w:rsidP="00EB7DA1">
      <w:pPr>
        <w:pStyle w:val="Sraopastraipa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sz w:val="24"/>
          <w:szCs w:val="24"/>
          <w:lang w:eastAsia="lt-LT"/>
        </w:rPr>
      </w:pPr>
      <w:r w:rsidRPr="00AB77E8">
        <w:rPr>
          <w:rFonts w:ascii="Arial" w:hAnsi="Arial" w:cs="Arial"/>
          <w:b/>
          <w:noProof/>
          <w:sz w:val="24"/>
          <w:szCs w:val="24"/>
        </w:rPr>
        <w:t>Tiekėjo įsipareigojimai</w:t>
      </w:r>
      <w:r w:rsidR="00EB7DA1" w:rsidRPr="00AB77E8">
        <w:rPr>
          <w:rFonts w:ascii="Arial" w:hAnsi="Arial" w:cs="Arial"/>
          <w:b/>
          <w:noProof/>
          <w:sz w:val="24"/>
          <w:szCs w:val="24"/>
        </w:rPr>
        <w:t>:</w:t>
      </w:r>
    </w:p>
    <w:p w14:paraId="3C83FFCB" w14:textId="08B0EBD5" w:rsidR="00EB7DA1" w:rsidRPr="00EB7DA1" w:rsidRDefault="00256D32" w:rsidP="00EB7DA1">
      <w:pPr>
        <w:pStyle w:val="Sraopastraipa"/>
        <w:numPr>
          <w:ilvl w:val="1"/>
          <w:numId w:val="12"/>
        </w:numPr>
        <w:spacing w:after="0" w:line="240" w:lineRule="auto"/>
        <w:ind w:left="426" w:hanging="426"/>
        <w:jc w:val="both"/>
        <w:rPr>
          <w:rFonts w:ascii="Arial" w:hAnsi="Arial" w:cs="Arial"/>
          <w:bCs/>
          <w:noProof/>
          <w:sz w:val="24"/>
          <w:szCs w:val="24"/>
        </w:rPr>
      </w:pPr>
      <w:r w:rsidRPr="00EB7DA1">
        <w:rPr>
          <w:rFonts w:ascii="Arial" w:hAnsi="Arial" w:cs="Arial"/>
          <w:bCs/>
          <w:noProof/>
          <w:sz w:val="24"/>
          <w:szCs w:val="24"/>
        </w:rPr>
        <w:t xml:space="preserve">Tiekėjas privalo savo lėšomis </w:t>
      </w:r>
      <w:r w:rsidRPr="00EB7DA1">
        <w:rPr>
          <w:rFonts w:ascii="Arial" w:hAnsi="Arial" w:cs="Arial"/>
          <w:sz w:val="24"/>
          <w:szCs w:val="24"/>
          <w:lang w:eastAsia="lt-LT"/>
        </w:rPr>
        <w:t>atlikti esamo keltuvo demontavimo darbus</w:t>
      </w:r>
      <w:r w:rsidRPr="00EB7DA1">
        <w:rPr>
          <w:rFonts w:ascii="Arial" w:hAnsi="Arial" w:cs="Arial"/>
          <w:bCs/>
          <w:noProof/>
          <w:sz w:val="24"/>
          <w:szCs w:val="24"/>
        </w:rPr>
        <w:t xml:space="preserve"> pristatyti naują, sumontuoti ir paleisti eksploatuoti įrangą</w:t>
      </w:r>
      <w:r w:rsidR="00EB7DA1">
        <w:rPr>
          <w:rFonts w:ascii="Arial" w:hAnsi="Arial" w:cs="Arial"/>
          <w:bCs/>
          <w:noProof/>
          <w:sz w:val="24"/>
          <w:szCs w:val="24"/>
        </w:rPr>
        <w:t>.</w:t>
      </w:r>
    </w:p>
    <w:p w14:paraId="4CFD8289" w14:textId="7D99E412" w:rsidR="00256D32" w:rsidRPr="00EB7DA1" w:rsidRDefault="00256D32" w:rsidP="00EB7DA1">
      <w:pPr>
        <w:pStyle w:val="Sraopastraipa"/>
        <w:numPr>
          <w:ilvl w:val="1"/>
          <w:numId w:val="12"/>
        </w:numPr>
        <w:spacing w:after="0" w:line="240" w:lineRule="auto"/>
        <w:ind w:left="426" w:hanging="426"/>
        <w:jc w:val="both"/>
        <w:rPr>
          <w:rFonts w:ascii="Arial" w:hAnsi="Arial" w:cs="Arial"/>
          <w:bCs/>
          <w:noProof/>
          <w:sz w:val="24"/>
          <w:szCs w:val="24"/>
        </w:rPr>
      </w:pPr>
      <w:r w:rsidRPr="00EB7DA1">
        <w:rPr>
          <w:rFonts w:ascii="Arial" w:hAnsi="Arial" w:cs="Arial"/>
          <w:sz w:val="24"/>
          <w:szCs w:val="24"/>
          <w:lang w:eastAsia="lt-LT"/>
        </w:rPr>
        <w:t>Demontuota įranga ir susidariusios atliekos turi būti išvežtos ir utilizuotos teisės aktų nustatyta tvarka.</w:t>
      </w:r>
    </w:p>
    <w:p w14:paraId="348593E4" w14:textId="1D8FAA83" w:rsidR="00256D32" w:rsidRPr="00EB7DA1" w:rsidRDefault="00EB7DA1" w:rsidP="00EB7DA1">
      <w:pPr>
        <w:pStyle w:val="Sraopastraipa"/>
        <w:numPr>
          <w:ilvl w:val="1"/>
          <w:numId w:val="12"/>
        </w:numPr>
        <w:spacing w:after="0" w:line="240" w:lineRule="auto"/>
        <w:ind w:left="426" w:hanging="426"/>
        <w:jc w:val="both"/>
        <w:rPr>
          <w:rFonts w:ascii="Arial" w:hAnsi="Arial" w:cs="Arial"/>
          <w:bCs/>
          <w:strike/>
          <w:noProof/>
          <w:sz w:val="24"/>
          <w:szCs w:val="24"/>
        </w:rPr>
      </w:pPr>
      <w:r w:rsidRPr="0055063F">
        <w:rPr>
          <w:rFonts w:ascii="Arial" w:eastAsia="Times New Roman" w:hAnsi="Arial" w:cs="Arial"/>
          <w:sz w:val="24"/>
          <w:szCs w:val="24"/>
          <w:lang w:eastAsia="lt-LT"/>
        </w:rPr>
        <w:t>Keltuvas turi būti sertifikuotas, atitikti Europos sąjungos saugumo ir kokybės standartus, pagamintas pagal Techninį Reglamentą „</w:t>
      </w:r>
      <w:r w:rsidRPr="0055063F">
        <w:rPr>
          <w:rFonts w:ascii="Arial" w:eastAsia="Times New Roman" w:hAnsi="Arial" w:cs="Arial"/>
          <w:i/>
          <w:sz w:val="24"/>
          <w:szCs w:val="24"/>
          <w:lang w:eastAsia="lt-LT"/>
        </w:rPr>
        <w:t>Mašinų sauga</w:t>
      </w:r>
      <w:r w:rsidRPr="0055063F">
        <w:rPr>
          <w:rFonts w:ascii="Arial" w:eastAsia="Times New Roman" w:hAnsi="Arial" w:cs="Arial"/>
          <w:sz w:val="24"/>
          <w:szCs w:val="24"/>
          <w:lang w:eastAsia="lt-LT"/>
        </w:rPr>
        <w:t xml:space="preserve">“ ir standartą LST EN81-41. </w:t>
      </w:r>
    </w:p>
    <w:p w14:paraId="03876EAB" w14:textId="26CB79C5" w:rsidR="00256D32" w:rsidRPr="00AB77E8" w:rsidRDefault="00256D32" w:rsidP="00EB7DA1">
      <w:pPr>
        <w:pStyle w:val="Sraopastraipa"/>
        <w:numPr>
          <w:ilvl w:val="1"/>
          <w:numId w:val="12"/>
        </w:numPr>
        <w:spacing w:after="0" w:line="240" w:lineRule="auto"/>
        <w:ind w:left="426" w:hanging="426"/>
        <w:jc w:val="both"/>
        <w:rPr>
          <w:rFonts w:ascii="Arial" w:hAnsi="Arial" w:cs="Arial"/>
          <w:bCs/>
          <w:strike/>
          <w:noProof/>
          <w:sz w:val="24"/>
          <w:szCs w:val="24"/>
        </w:rPr>
      </w:pPr>
      <w:r w:rsidRPr="00EB7DA1">
        <w:rPr>
          <w:rFonts w:ascii="Arial" w:hAnsi="Arial" w:cs="Arial"/>
          <w:bCs/>
          <w:noProof/>
          <w:sz w:val="24"/>
          <w:szCs w:val="24"/>
        </w:rPr>
        <w:t>Montavimo darbai turi būti atliekami laikantis darbų saugos ir statybos techninių reglamentų reikalavimų.</w:t>
      </w:r>
    </w:p>
    <w:p w14:paraId="7DAD4B9E" w14:textId="36B7FB2D" w:rsidR="00256D32" w:rsidRPr="0055063F" w:rsidRDefault="00256D32" w:rsidP="00AB77E8">
      <w:pPr>
        <w:pStyle w:val="Sraopastraipa"/>
        <w:numPr>
          <w:ilvl w:val="1"/>
          <w:numId w:val="12"/>
        </w:numPr>
        <w:spacing w:after="0" w:line="240" w:lineRule="auto"/>
        <w:ind w:left="426" w:hanging="426"/>
        <w:jc w:val="both"/>
        <w:rPr>
          <w:rFonts w:ascii="Arial" w:hAnsi="Arial" w:cs="Arial"/>
          <w:bCs/>
          <w:strike/>
          <w:noProof/>
          <w:sz w:val="24"/>
          <w:szCs w:val="24"/>
        </w:rPr>
      </w:pPr>
      <w:r w:rsidRPr="00AB77E8">
        <w:rPr>
          <w:rFonts w:ascii="Arial" w:hAnsi="Arial" w:cs="Arial"/>
          <w:sz w:val="24"/>
          <w:szCs w:val="24"/>
          <w:lang w:eastAsia="lt-LT"/>
        </w:rPr>
        <w:t>Tiekėjas privalo sutvarkyti montavimo darbų metu pažeistus paviršius bei atlikti angokraščių užtaisymo darbus po keltuvo sumontavimo</w:t>
      </w:r>
      <w:r w:rsidR="00144BDB">
        <w:rPr>
          <w:rFonts w:ascii="Arial" w:hAnsi="Arial" w:cs="Arial"/>
          <w:sz w:val="24"/>
          <w:szCs w:val="24"/>
          <w:lang w:eastAsia="lt-LT"/>
        </w:rPr>
        <w:t>. A</w:t>
      </w:r>
      <w:r w:rsidRPr="00AB77E8">
        <w:rPr>
          <w:rFonts w:ascii="Arial" w:hAnsi="Arial" w:cs="Arial"/>
          <w:sz w:val="24"/>
          <w:szCs w:val="24"/>
          <w:lang w:eastAsia="lt-LT"/>
        </w:rPr>
        <w:t xml:space="preserve">ngokraščių apdaila turi būti estetiška, suderinta su esama aplinka </w:t>
      </w:r>
      <w:r w:rsidR="00144BDB">
        <w:rPr>
          <w:rFonts w:ascii="Arial" w:hAnsi="Arial" w:cs="Arial"/>
          <w:sz w:val="24"/>
          <w:szCs w:val="24"/>
          <w:lang w:eastAsia="lt-LT"/>
        </w:rPr>
        <w:t xml:space="preserve">(spalva turi atitikti esamą spalvą) </w:t>
      </w:r>
      <w:r w:rsidRPr="00AB77E8">
        <w:rPr>
          <w:rFonts w:ascii="Arial" w:hAnsi="Arial" w:cs="Arial"/>
          <w:sz w:val="24"/>
          <w:szCs w:val="24"/>
          <w:lang w:eastAsia="lt-LT"/>
        </w:rPr>
        <w:t>ir tinkama eksploatacijai vidaus patalpose.</w:t>
      </w:r>
    </w:p>
    <w:p w14:paraId="6204F2F4" w14:textId="4CF1B35A" w:rsidR="0055063F" w:rsidRPr="00F22B55" w:rsidRDefault="0055063F" w:rsidP="0027174B">
      <w:pPr>
        <w:pStyle w:val="Sraopastraipa"/>
        <w:numPr>
          <w:ilvl w:val="1"/>
          <w:numId w:val="12"/>
        </w:numPr>
        <w:spacing w:after="0" w:line="240" w:lineRule="auto"/>
        <w:ind w:left="426" w:hanging="426"/>
        <w:jc w:val="both"/>
        <w:rPr>
          <w:rFonts w:ascii="Arial" w:hAnsi="Arial" w:cs="Arial"/>
          <w:bCs/>
          <w:strike/>
          <w:noProof/>
          <w:sz w:val="24"/>
          <w:szCs w:val="24"/>
        </w:rPr>
      </w:pPr>
      <w:r w:rsidRPr="0055063F">
        <w:rPr>
          <w:rFonts w:ascii="Arial" w:hAnsi="Arial" w:cs="Arial"/>
          <w:sz w:val="24"/>
          <w:szCs w:val="24"/>
        </w:rPr>
        <w:t xml:space="preserve">Tiekėjas darbus atlieka naudodamas savo techniką, kurą, darbo jėgą bei kitas darbams vykdyti reikalingas medžiagas. Tiekėjas pilnai atsako už darbų saugos, aplinkosauginių, priešgaisrinių reikalavimų laikymąsi. </w:t>
      </w:r>
      <w:r w:rsidRPr="0055063F">
        <w:rPr>
          <w:rFonts w:ascii="Arial" w:eastAsia="Times New Roman" w:hAnsi="Arial" w:cs="Arial"/>
          <w:sz w:val="24"/>
          <w:szCs w:val="24"/>
          <w:lang w:eastAsia="lt-LT"/>
        </w:rPr>
        <w:t>Teikėjas turi užtikrinti, kad jo darbuotojai turi pakankamą kvalifikaciją numatytoms paslaugoms atlikti.</w:t>
      </w:r>
    </w:p>
    <w:p w14:paraId="3D6C5869" w14:textId="5632927E" w:rsidR="00F22B55" w:rsidRPr="00F22B55" w:rsidRDefault="00F22B55" w:rsidP="00F22B55">
      <w:pPr>
        <w:pStyle w:val="Sraopastraipa"/>
        <w:numPr>
          <w:ilvl w:val="1"/>
          <w:numId w:val="12"/>
        </w:numPr>
        <w:spacing w:after="0" w:line="240" w:lineRule="auto"/>
        <w:ind w:left="426" w:hanging="426"/>
        <w:jc w:val="both"/>
        <w:rPr>
          <w:rFonts w:ascii="Arial" w:hAnsi="Arial" w:cs="Arial"/>
          <w:bCs/>
          <w:strike/>
          <w:noProof/>
          <w:sz w:val="24"/>
          <w:szCs w:val="24"/>
        </w:rPr>
      </w:pPr>
      <w:r w:rsidRPr="00F22B55">
        <w:rPr>
          <w:rFonts w:ascii="Arial" w:eastAsia="Times New Roman" w:hAnsi="Arial" w:cs="Arial"/>
          <w:sz w:val="24"/>
          <w:szCs w:val="24"/>
        </w:rPr>
        <w:t xml:space="preserve"> </w:t>
      </w:r>
      <w:r w:rsidRPr="00F22B55">
        <w:rPr>
          <w:rFonts w:ascii="Arial" w:eastAsia="Times New Roman" w:hAnsi="Arial" w:cs="Arial"/>
          <w:b/>
          <w:bCs/>
          <w:sz w:val="24"/>
          <w:szCs w:val="24"/>
        </w:rPr>
        <w:t>Tiekėjas privalo pateikti</w:t>
      </w:r>
      <w:r w:rsidRPr="00F22B55">
        <w:rPr>
          <w:rFonts w:ascii="Arial" w:eastAsia="Times New Roman" w:hAnsi="Arial" w:cs="Arial"/>
          <w:sz w:val="24"/>
          <w:szCs w:val="24"/>
        </w:rPr>
        <w:t xml:space="preserve">: </w:t>
      </w:r>
    </w:p>
    <w:p w14:paraId="0088811A" w14:textId="77777777" w:rsidR="00F22B55" w:rsidRPr="00F22B55" w:rsidRDefault="00F22B55" w:rsidP="00F22B55">
      <w:pPr>
        <w:numPr>
          <w:ilvl w:val="0"/>
          <w:numId w:val="21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22B55">
        <w:rPr>
          <w:rFonts w:ascii="Arial" w:eastAsia="Times New Roman" w:hAnsi="Arial" w:cs="Arial"/>
          <w:sz w:val="24"/>
          <w:szCs w:val="24"/>
        </w:rPr>
        <w:t xml:space="preserve">įrangos techninę dokumentaciją lietuvių kalba; </w:t>
      </w:r>
    </w:p>
    <w:p w14:paraId="0FCD6477" w14:textId="77777777" w:rsidR="00F22B55" w:rsidRPr="00F22B55" w:rsidRDefault="00F22B55" w:rsidP="00F22B55">
      <w:pPr>
        <w:numPr>
          <w:ilvl w:val="0"/>
          <w:numId w:val="21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22B55">
        <w:rPr>
          <w:rFonts w:ascii="Arial" w:eastAsia="Times New Roman" w:hAnsi="Arial" w:cs="Arial"/>
          <w:sz w:val="24"/>
          <w:szCs w:val="24"/>
        </w:rPr>
        <w:t>keltuvo demontavimo darbų aktą;</w:t>
      </w:r>
    </w:p>
    <w:p w14:paraId="5593EE8A" w14:textId="77777777" w:rsidR="00F22B55" w:rsidRPr="00F22B55" w:rsidRDefault="00F22B55" w:rsidP="00F22B55">
      <w:pPr>
        <w:numPr>
          <w:ilvl w:val="0"/>
          <w:numId w:val="21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22B55">
        <w:rPr>
          <w:rFonts w:ascii="Arial" w:eastAsia="Times New Roman" w:hAnsi="Arial" w:cs="Arial"/>
          <w:sz w:val="24"/>
          <w:szCs w:val="24"/>
        </w:rPr>
        <w:t xml:space="preserve">naudojimo ir priežiūros instrukcijas; </w:t>
      </w:r>
    </w:p>
    <w:p w14:paraId="27330A26" w14:textId="77777777" w:rsidR="00F22B55" w:rsidRPr="00F22B55" w:rsidRDefault="00F22B55" w:rsidP="00F22B55">
      <w:pPr>
        <w:numPr>
          <w:ilvl w:val="0"/>
          <w:numId w:val="21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22B55">
        <w:rPr>
          <w:rFonts w:ascii="Arial" w:eastAsia="Times New Roman" w:hAnsi="Arial" w:cs="Arial"/>
          <w:sz w:val="24"/>
          <w:szCs w:val="24"/>
        </w:rPr>
        <w:t xml:space="preserve">atitikties deklaracijas; </w:t>
      </w:r>
    </w:p>
    <w:p w14:paraId="6C192613" w14:textId="77777777" w:rsidR="00F22B55" w:rsidRPr="00F22B55" w:rsidRDefault="00F22B55" w:rsidP="00F22B55">
      <w:pPr>
        <w:numPr>
          <w:ilvl w:val="0"/>
          <w:numId w:val="21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22B55">
        <w:rPr>
          <w:rFonts w:ascii="Arial" w:eastAsia="Times New Roman" w:hAnsi="Arial" w:cs="Arial"/>
          <w:sz w:val="24"/>
          <w:szCs w:val="24"/>
        </w:rPr>
        <w:t xml:space="preserve">garantinio aptarnavimo dokumentus; </w:t>
      </w:r>
    </w:p>
    <w:p w14:paraId="1BD691AD" w14:textId="42BF7FEE" w:rsidR="00F22B55" w:rsidRDefault="00F22B55" w:rsidP="00F22B55">
      <w:pPr>
        <w:numPr>
          <w:ilvl w:val="0"/>
          <w:numId w:val="21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22B55">
        <w:rPr>
          <w:rFonts w:ascii="Arial" w:eastAsia="Times New Roman" w:hAnsi="Arial" w:cs="Arial"/>
          <w:sz w:val="24"/>
          <w:szCs w:val="24"/>
        </w:rPr>
        <w:t>Akredituotos įstaigos techninės būklės tikrinimo protokolą</w:t>
      </w:r>
      <w:r>
        <w:rPr>
          <w:rFonts w:ascii="Arial" w:eastAsia="Times New Roman" w:hAnsi="Arial" w:cs="Arial"/>
          <w:sz w:val="24"/>
          <w:szCs w:val="24"/>
        </w:rPr>
        <w:t>;</w:t>
      </w:r>
    </w:p>
    <w:p w14:paraId="1F73A341" w14:textId="119F6D8C" w:rsidR="00F22B55" w:rsidRPr="00F22B55" w:rsidRDefault="00F22B55" w:rsidP="00F22B55">
      <w:pPr>
        <w:numPr>
          <w:ilvl w:val="0"/>
          <w:numId w:val="21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22B55">
        <w:rPr>
          <w:rFonts w:ascii="Arial" w:eastAsia="Times New Roman" w:hAnsi="Arial" w:cs="Arial"/>
          <w:sz w:val="24"/>
          <w:szCs w:val="24"/>
        </w:rPr>
        <w:t>darbuotojų apmokymo patvirtinimą.</w:t>
      </w:r>
    </w:p>
    <w:p w14:paraId="7C3AE0C2" w14:textId="22D51B0D" w:rsidR="00256D32" w:rsidRDefault="00F22B55" w:rsidP="00EB7DA1">
      <w:pPr>
        <w:spacing w:after="0" w:line="240" w:lineRule="auto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5</w:t>
      </w:r>
      <w:r w:rsidR="00256D32" w:rsidRPr="00AB77E8">
        <w:rPr>
          <w:rFonts w:ascii="Arial" w:hAnsi="Arial" w:cs="Arial"/>
          <w:b/>
          <w:noProof/>
          <w:sz w:val="24"/>
          <w:szCs w:val="24"/>
        </w:rPr>
        <w:t>. Garantinis aptarnavimas</w:t>
      </w:r>
      <w:r w:rsidR="00AB77E8">
        <w:rPr>
          <w:rFonts w:ascii="Arial" w:hAnsi="Arial" w:cs="Arial"/>
          <w:b/>
          <w:noProof/>
          <w:sz w:val="24"/>
          <w:szCs w:val="24"/>
        </w:rPr>
        <w:t>:</w:t>
      </w:r>
    </w:p>
    <w:p w14:paraId="79CD761F" w14:textId="71823DB8" w:rsidR="00256D32" w:rsidRDefault="00F22B55" w:rsidP="0055063F">
      <w:pPr>
        <w:spacing w:after="0" w:line="240" w:lineRule="auto"/>
        <w:ind w:left="426" w:hanging="426"/>
        <w:jc w:val="both"/>
        <w:rPr>
          <w:rFonts w:ascii="Arial" w:hAnsi="Arial" w:cs="Arial"/>
          <w:bCs/>
          <w:noProof/>
          <w:sz w:val="24"/>
          <w:szCs w:val="24"/>
        </w:rPr>
      </w:pPr>
      <w:r>
        <w:rPr>
          <w:rFonts w:ascii="Arial" w:hAnsi="Arial" w:cs="Arial"/>
          <w:bCs/>
          <w:noProof/>
          <w:sz w:val="24"/>
          <w:szCs w:val="24"/>
        </w:rPr>
        <w:lastRenderedPageBreak/>
        <w:t>5</w:t>
      </w:r>
      <w:r w:rsidR="00AB77E8" w:rsidRPr="00AB77E8">
        <w:rPr>
          <w:rFonts w:ascii="Arial" w:hAnsi="Arial" w:cs="Arial"/>
          <w:bCs/>
          <w:noProof/>
          <w:sz w:val="24"/>
          <w:szCs w:val="24"/>
        </w:rPr>
        <w:t>.1.</w:t>
      </w:r>
      <w:r w:rsidR="00AB77E8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56D32" w:rsidRPr="00AB77E8">
        <w:rPr>
          <w:rFonts w:ascii="Arial" w:hAnsi="Arial" w:cs="Arial"/>
          <w:bCs/>
          <w:noProof/>
          <w:sz w:val="24"/>
          <w:szCs w:val="24"/>
        </w:rPr>
        <w:t>Garantinis laikotarpis – ne trumpesnis kaip 24 mėnesiai nuo įrangos priėmimo–perdavimo akto pasirašymo dienos.</w:t>
      </w:r>
    </w:p>
    <w:p w14:paraId="4F64365E" w14:textId="46E915B1" w:rsidR="00F22B55" w:rsidRDefault="00F22B55" w:rsidP="00F22B55">
      <w:pPr>
        <w:spacing w:after="0" w:line="240" w:lineRule="auto"/>
        <w:ind w:left="426" w:hanging="426"/>
        <w:rPr>
          <w:rFonts w:ascii="Arial" w:hAnsi="Arial" w:cs="Arial"/>
          <w:bCs/>
          <w:noProof/>
          <w:sz w:val="24"/>
          <w:szCs w:val="24"/>
        </w:rPr>
      </w:pPr>
      <w:r>
        <w:rPr>
          <w:rFonts w:ascii="Arial" w:hAnsi="Arial" w:cs="Arial"/>
          <w:bCs/>
          <w:noProof/>
          <w:sz w:val="24"/>
          <w:szCs w:val="24"/>
        </w:rPr>
        <w:t>5</w:t>
      </w:r>
      <w:r w:rsidR="00AB77E8">
        <w:rPr>
          <w:rFonts w:ascii="Arial" w:hAnsi="Arial" w:cs="Arial"/>
          <w:bCs/>
          <w:noProof/>
          <w:sz w:val="24"/>
          <w:szCs w:val="24"/>
        </w:rPr>
        <w:t xml:space="preserve">.2. </w:t>
      </w:r>
      <w:r w:rsidR="00256D32" w:rsidRPr="00AB77E8">
        <w:rPr>
          <w:rFonts w:ascii="Arial" w:hAnsi="Arial" w:cs="Arial"/>
          <w:bCs/>
          <w:noProof/>
          <w:sz w:val="24"/>
          <w:szCs w:val="24"/>
        </w:rPr>
        <w:t>Garantiniu laikotarpiu tiekėjas privalo savo sąskaita šalinti visus gedimus, atsiradusius ne dėl netinkamo naudojimo.</w:t>
      </w:r>
      <w:r w:rsidR="00FB545A">
        <w:rPr>
          <w:rFonts w:ascii="Arial" w:hAnsi="Arial" w:cs="Arial"/>
          <w:bCs/>
          <w:noProof/>
          <w:sz w:val="24"/>
          <w:szCs w:val="24"/>
        </w:rPr>
        <w:t xml:space="preserve"> </w:t>
      </w:r>
      <w:r w:rsidR="00256D32" w:rsidRPr="00AB77E8">
        <w:rPr>
          <w:rFonts w:ascii="Arial" w:hAnsi="Arial" w:cs="Arial"/>
          <w:bCs/>
          <w:noProof/>
          <w:sz w:val="24"/>
          <w:szCs w:val="24"/>
        </w:rPr>
        <w:t>Reagavimo į gedimą terminas – ne ilgesnis kaip 5 darbo dienos nuo pranešimo gavimo.</w:t>
      </w:r>
    </w:p>
    <w:p w14:paraId="1DB7B0B6" w14:textId="3CA13992" w:rsidR="00F22B55" w:rsidRPr="00F22B55" w:rsidRDefault="00F22B55" w:rsidP="00F22B55">
      <w:pPr>
        <w:spacing w:after="0" w:line="240" w:lineRule="auto"/>
        <w:ind w:left="426" w:hanging="426"/>
        <w:rPr>
          <w:rFonts w:ascii="Arial" w:hAnsi="Arial" w:cs="Arial"/>
          <w:bCs/>
          <w:noProof/>
          <w:sz w:val="24"/>
          <w:szCs w:val="24"/>
        </w:rPr>
      </w:pPr>
      <w:r>
        <w:rPr>
          <w:rFonts w:ascii="Arial" w:hAnsi="Arial" w:cs="Arial"/>
          <w:bCs/>
          <w:noProof/>
          <w:sz w:val="24"/>
          <w:szCs w:val="24"/>
        </w:rPr>
        <w:t>5.3</w:t>
      </w:r>
      <w:r w:rsidRPr="00F22B55">
        <w:rPr>
          <w:rFonts w:ascii="Arial" w:hAnsi="Arial" w:cs="Arial"/>
          <w:bCs/>
          <w:noProof/>
          <w:sz w:val="24"/>
          <w:szCs w:val="24"/>
        </w:rPr>
        <w:t xml:space="preserve">. </w:t>
      </w:r>
      <w:r w:rsidRPr="00F22B55">
        <w:rPr>
          <w:rFonts w:ascii="Arial" w:eastAsia="Times New Roman" w:hAnsi="Arial" w:cs="Arial"/>
          <w:sz w:val="24"/>
          <w:szCs w:val="24"/>
        </w:rPr>
        <w:t>Garantinio aptarnavimo metu naudojamos atsarginės dalys turi būti naujos ir tinkamos eksploatuoti.</w:t>
      </w:r>
      <w:r w:rsidRPr="00C418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ABA8387" w14:textId="2B02E519" w:rsidR="00F22B55" w:rsidRDefault="00F22B55" w:rsidP="00FB545A">
      <w:pPr>
        <w:spacing w:after="0" w:line="240" w:lineRule="auto"/>
        <w:ind w:left="426" w:hanging="426"/>
        <w:rPr>
          <w:rFonts w:ascii="Arial" w:hAnsi="Arial" w:cs="Arial"/>
          <w:bCs/>
          <w:noProof/>
          <w:sz w:val="24"/>
          <w:szCs w:val="24"/>
        </w:rPr>
      </w:pPr>
    </w:p>
    <w:p w14:paraId="7159FB57" w14:textId="4610280D" w:rsidR="00537EB4" w:rsidRDefault="00F22B55" w:rsidP="00FB545A">
      <w:pPr>
        <w:spacing w:after="0" w:line="240" w:lineRule="auto"/>
        <w:ind w:left="426" w:hanging="426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6</w:t>
      </w:r>
      <w:r w:rsidR="00537EB4" w:rsidRPr="00537EB4">
        <w:rPr>
          <w:rFonts w:ascii="Arial" w:hAnsi="Arial" w:cs="Arial"/>
          <w:b/>
          <w:noProof/>
          <w:sz w:val="24"/>
          <w:szCs w:val="24"/>
        </w:rPr>
        <w:t>. Pastabos</w:t>
      </w:r>
    </w:p>
    <w:p w14:paraId="7624725D" w14:textId="2DEA7C1B" w:rsidR="00537EB4" w:rsidRDefault="00537EB4" w:rsidP="00F22B55">
      <w:pPr>
        <w:pStyle w:val="Sraopastraipa"/>
        <w:numPr>
          <w:ilvl w:val="1"/>
          <w:numId w:val="23"/>
        </w:numPr>
        <w:spacing w:after="0" w:line="240" w:lineRule="auto"/>
        <w:ind w:left="709"/>
        <w:jc w:val="both"/>
        <w:rPr>
          <w:rFonts w:ascii="Arial" w:hAnsi="Arial" w:cs="Arial"/>
          <w:bCs/>
          <w:noProof/>
          <w:sz w:val="24"/>
          <w:szCs w:val="24"/>
        </w:rPr>
      </w:pPr>
      <w:r w:rsidRPr="00F22B55">
        <w:rPr>
          <w:rFonts w:ascii="Arial" w:hAnsi="Arial" w:cs="Arial"/>
          <w:bCs/>
          <w:noProof/>
          <w:sz w:val="24"/>
          <w:szCs w:val="24"/>
        </w:rPr>
        <w:t>Visi techninėje specifikacijoje nurodyti prekių ženklai, modeliai, standartai ar nuorodos turi būti suprantami kaip „arba lygiavertis“.</w:t>
      </w:r>
    </w:p>
    <w:p w14:paraId="3BA08EC4" w14:textId="77777777" w:rsidR="005F667C" w:rsidRPr="00AC7067" w:rsidRDefault="0088773C" w:rsidP="0088773C">
      <w:pPr>
        <w:pStyle w:val="Sraopastraipa"/>
        <w:numPr>
          <w:ilvl w:val="1"/>
          <w:numId w:val="23"/>
        </w:numPr>
        <w:spacing w:after="0" w:line="240" w:lineRule="auto"/>
        <w:ind w:left="709"/>
        <w:jc w:val="both"/>
        <w:rPr>
          <w:rFonts w:ascii="Arial" w:hAnsi="Arial" w:cs="Arial"/>
          <w:bCs/>
          <w:noProof/>
          <w:sz w:val="24"/>
          <w:szCs w:val="24"/>
        </w:rPr>
      </w:pPr>
      <w:r w:rsidRPr="0088773C">
        <w:rPr>
          <w:rFonts w:ascii="Arial" w:eastAsia="Times New Roman" w:hAnsi="Arial" w:cs="Arial"/>
          <w:sz w:val="24"/>
          <w:szCs w:val="24"/>
        </w:rPr>
        <w:t>Tiekėjas, pateikdamas pasiūlymą, patvirtina, kad susipažino su montavimo vieta ir įvertino visas darbų atlikimo sąlygas.</w:t>
      </w:r>
    </w:p>
    <w:p w14:paraId="0374D1A9" w14:textId="580A4949" w:rsidR="00144BDB" w:rsidRPr="005F667C" w:rsidRDefault="005F667C" w:rsidP="0088773C">
      <w:pPr>
        <w:pStyle w:val="Sraopastraipa"/>
        <w:numPr>
          <w:ilvl w:val="1"/>
          <w:numId w:val="23"/>
        </w:numPr>
        <w:spacing w:after="0" w:line="240" w:lineRule="auto"/>
        <w:ind w:left="709"/>
        <w:jc w:val="both"/>
        <w:rPr>
          <w:rFonts w:ascii="Arial" w:eastAsia="Times New Roman" w:hAnsi="Arial" w:cs="Arial"/>
          <w:sz w:val="24"/>
          <w:szCs w:val="24"/>
        </w:rPr>
      </w:pPr>
      <w:r w:rsidRPr="00AC7067">
        <w:rPr>
          <w:rFonts w:ascii="Arial" w:eastAsia="Times New Roman" w:hAnsi="Arial" w:cs="Arial"/>
          <w:sz w:val="24"/>
          <w:szCs w:val="24"/>
        </w:rPr>
        <w:t>Tiekėjai gali siūlyti geresnių charakteristikų pirkimo objektą</w:t>
      </w:r>
      <w:r w:rsidRPr="005F667C">
        <w:rPr>
          <w:rFonts w:ascii="Arial" w:eastAsia="Times New Roman" w:hAnsi="Arial" w:cs="Arial"/>
          <w:sz w:val="24"/>
          <w:szCs w:val="24"/>
        </w:rPr>
        <w:t xml:space="preserve">. </w:t>
      </w:r>
      <w:r w:rsidR="0088773C" w:rsidRPr="0088773C">
        <w:rPr>
          <w:rFonts w:ascii="Arial" w:eastAsia="Times New Roman" w:hAnsi="Arial" w:cs="Arial"/>
          <w:sz w:val="24"/>
          <w:szCs w:val="24"/>
        </w:rPr>
        <w:t xml:space="preserve"> </w:t>
      </w:r>
    </w:p>
    <w:p w14:paraId="1298A209" w14:textId="77777777" w:rsidR="005F667C" w:rsidRPr="00AC7067" w:rsidRDefault="005F667C" w:rsidP="00AC7067">
      <w:pPr>
        <w:pStyle w:val="Sraopastraipa"/>
        <w:numPr>
          <w:ilvl w:val="1"/>
          <w:numId w:val="23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C7067">
        <w:rPr>
          <w:rFonts w:ascii="Arial" w:eastAsia="Times New Roman" w:hAnsi="Arial" w:cs="Arial"/>
          <w:sz w:val="24"/>
          <w:szCs w:val="24"/>
        </w:rPr>
        <w:t xml:space="preserve">Lygiavertiškumo įrodymas yra tiekėjo pareiga. Tiekėjas privalo bet kokiomis tinkamomis priemonėmis įrodyti, kad jo siūloma prekė yra lygiavertė (ar geresnių charakteristikų) ir atitinka Techninėje specifikacijoje keliamus reikalavimus. </w:t>
      </w:r>
    </w:p>
    <w:p w14:paraId="25DD66A9" w14:textId="77777777" w:rsidR="005F667C" w:rsidRPr="0088773C" w:rsidRDefault="005F667C" w:rsidP="00AC7067">
      <w:pPr>
        <w:pStyle w:val="Sraopastraipa"/>
        <w:spacing w:after="0" w:line="240" w:lineRule="auto"/>
        <w:ind w:left="709"/>
        <w:jc w:val="both"/>
        <w:rPr>
          <w:rFonts w:ascii="Arial" w:hAnsi="Arial" w:cs="Arial"/>
          <w:bCs/>
          <w:noProof/>
          <w:sz w:val="24"/>
          <w:szCs w:val="24"/>
        </w:rPr>
      </w:pPr>
    </w:p>
    <w:p w14:paraId="2BB7DCFD" w14:textId="77777777" w:rsidR="00537EB4" w:rsidRPr="00537EB4" w:rsidRDefault="00537EB4" w:rsidP="00FB545A">
      <w:pPr>
        <w:spacing w:after="0" w:line="240" w:lineRule="auto"/>
        <w:ind w:left="426" w:hanging="426"/>
        <w:rPr>
          <w:rFonts w:ascii="Arial" w:hAnsi="Arial" w:cs="Arial"/>
          <w:b/>
          <w:noProof/>
          <w:sz w:val="24"/>
          <w:szCs w:val="24"/>
        </w:rPr>
      </w:pPr>
    </w:p>
    <w:p w14:paraId="1AF85DDF" w14:textId="0684C9D7" w:rsidR="006977AC" w:rsidRDefault="006977AC" w:rsidP="00454AC5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6977AC">
        <w:rPr>
          <w:rFonts w:ascii="Arial" w:eastAsia="Calibri" w:hAnsi="Arial" w:cs="Arial"/>
          <w:b/>
          <w:bCs/>
          <w:sz w:val="24"/>
          <w:szCs w:val="24"/>
        </w:rPr>
        <w:t>Ar bus sudaroma sutartis.</w:t>
      </w:r>
      <w:r w:rsidRPr="006977AC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Taip.</w:t>
      </w:r>
    </w:p>
    <w:p w14:paraId="414E2933" w14:textId="77777777" w:rsidR="006977AC" w:rsidRPr="006977AC" w:rsidRDefault="006977AC" w:rsidP="006977AC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</w:p>
    <w:p w14:paraId="4535E7CA" w14:textId="33CBD495" w:rsidR="006977AC" w:rsidRPr="002100A1" w:rsidRDefault="006977AC" w:rsidP="00FB545A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2100A1">
        <w:rPr>
          <w:rFonts w:ascii="Arial" w:eastAsia="Calibri" w:hAnsi="Arial" w:cs="Arial"/>
          <w:b/>
          <w:bCs/>
          <w:sz w:val="24"/>
          <w:szCs w:val="24"/>
        </w:rPr>
        <w:t>Tiekėjo kvalifikaciniai reikalavimai</w:t>
      </w:r>
      <w:r w:rsidRPr="002100A1">
        <w:rPr>
          <w:rFonts w:ascii="Arial" w:eastAsia="Calibri" w:hAnsi="Arial" w:cs="Arial"/>
          <w:sz w:val="24"/>
          <w:szCs w:val="24"/>
        </w:rPr>
        <w:t xml:space="preserve"> </w:t>
      </w:r>
      <w:r w:rsidR="002100A1" w:rsidRPr="002100A1">
        <w:rPr>
          <w:rFonts w:ascii="Arial" w:eastAsia="Calibri" w:hAnsi="Arial" w:cs="Arial"/>
          <w:sz w:val="24"/>
          <w:szCs w:val="24"/>
        </w:rPr>
        <w:t>n</w:t>
      </w:r>
      <w:r w:rsidRPr="002100A1">
        <w:rPr>
          <w:rFonts w:ascii="Arial" w:eastAsia="Calibri" w:hAnsi="Arial" w:cs="Arial"/>
          <w:sz w:val="24"/>
          <w:szCs w:val="24"/>
        </w:rPr>
        <w:t>ekeliami</w:t>
      </w:r>
      <w:r w:rsidR="002100A1" w:rsidRPr="002100A1">
        <w:rPr>
          <w:rFonts w:ascii="Arial" w:eastAsia="Calibri" w:hAnsi="Arial" w:cs="Arial"/>
          <w:sz w:val="24"/>
          <w:szCs w:val="24"/>
        </w:rPr>
        <w:t>.</w:t>
      </w:r>
    </w:p>
    <w:p w14:paraId="5E339862" w14:textId="77777777" w:rsidR="00886ADC" w:rsidRDefault="00886ADC" w:rsidP="0077097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lt-LT"/>
        </w:rPr>
      </w:pPr>
    </w:p>
    <w:p w14:paraId="3EDD768F" w14:textId="3A093549" w:rsidR="009C7774" w:rsidRDefault="006977AC" w:rsidP="0077097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lt-LT"/>
        </w:rPr>
      </w:pPr>
      <w:r w:rsidRPr="006977AC">
        <w:rPr>
          <w:rFonts w:ascii="Arial" w:eastAsia="Times New Roman" w:hAnsi="Arial" w:cs="Arial"/>
          <w:b/>
          <w:bCs/>
          <w:sz w:val="24"/>
          <w:szCs w:val="24"/>
          <w:lang w:eastAsia="lt-LT"/>
        </w:rPr>
        <w:t>Žaliųjų pirkimų reikalavimai</w:t>
      </w:r>
      <w:r>
        <w:rPr>
          <w:rFonts w:ascii="Arial" w:eastAsia="Times New Roman" w:hAnsi="Arial" w:cs="Arial"/>
          <w:b/>
          <w:bCs/>
          <w:sz w:val="24"/>
          <w:szCs w:val="24"/>
          <w:lang w:eastAsia="lt-LT"/>
        </w:rPr>
        <w:t>.</w:t>
      </w:r>
    </w:p>
    <w:p w14:paraId="625273ED" w14:textId="7D6C198B" w:rsidR="006B110C" w:rsidRPr="006B110C" w:rsidRDefault="006B110C" w:rsidP="006B110C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lt-LT"/>
        </w:rPr>
      </w:pPr>
      <w:r w:rsidRPr="006B110C">
        <w:rPr>
          <w:rFonts w:ascii="Arial" w:eastAsia="Times New Roman" w:hAnsi="Arial" w:cs="Arial"/>
          <w:sz w:val="24"/>
          <w:szCs w:val="24"/>
          <w:lang w:eastAsia="lt-LT"/>
        </w:rPr>
        <w:t>Vykdomas žaliasis pirkimas. Vadovaujantis Aplinkos apsaugos kriterijų taikymo, vykdant žaliuosius pirkimus, tvarkos aprašo, patvirtinto Lietuvos Respublikos aplinkos ministro 2011 m. birželio 28 d. įsakymu Nr. D1-508 „Dėl Aplinkos apsaugos kriterijų taikymo, vykdant žaliuosius pirkimus, tvarkos aprašo patvirtinimo“ 4.4.4.</w:t>
      </w:r>
      <w:r>
        <w:rPr>
          <w:rFonts w:ascii="Arial" w:eastAsia="Times New Roman" w:hAnsi="Arial" w:cs="Arial"/>
          <w:sz w:val="24"/>
          <w:szCs w:val="24"/>
          <w:lang w:eastAsia="lt-LT"/>
        </w:rPr>
        <w:t>4</w:t>
      </w:r>
      <w:r w:rsidRPr="006B110C">
        <w:rPr>
          <w:rFonts w:ascii="Arial" w:eastAsia="Times New Roman" w:hAnsi="Arial" w:cs="Arial"/>
          <w:sz w:val="24"/>
          <w:szCs w:val="24"/>
          <w:lang w:eastAsia="lt-LT"/>
        </w:rPr>
        <w:t>. papunkčiu</w:t>
      </w:r>
      <w:r>
        <w:rPr>
          <w:rFonts w:ascii="Arial" w:eastAsia="Times New Roman" w:hAnsi="Arial" w:cs="Arial"/>
          <w:sz w:val="24"/>
          <w:szCs w:val="24"/>
          <w:lang w:eastAsia="lt-LT"/>
        </w:rPr>
        <w:t xml:space="preserve"> - </w:t>
      </w:r>
      <w:r w:rsidRPr="006B110C">
        <w:rPr>
          <w:rFonts w:ascii="Arial" w:eastAsia="Times New Roman" w:hAnsi="Arial" w:cs="Arial"/>
          <w:sz w:val="24"/>
          <w:szCs w:val="24"/>
          <w:lang w:eastAsia="lt-LT"/>
        </w:rPr>
        <w:t>prekė yra tvirta, ilgaamžė, funkcionali, ji ar jos sudedamosios dalys</w:t>
      </w:r>
      <w:r>
        <w:rPr>
          <w:rFonts w:ascii="Arial" w:eastAsia="Times New Roman" w:hAnsi="Arial" w:cs="Arial"/>
          <w:sz w:val="24"/>
          <w:szCs w:val="24"/>
          <w:lang w:eastAsia="lt-LT"/>
        </w:rPr>
        <w:t xml:space="preserve"> yra </w:t>
      </w:r>
      <w:r w:rsidRPr="006B110C">
        <w:rPr>
          <w:rFonts w:ascii="Arial" w:eastAsia="Times New Roman" w:hAnsi="Arial" w:cs="Arial"/>
          <w:sz w:val="24"/>
          <w:szCs w:val="24"/>
          <w:lang w:eastAsia="lt-LT"/>
        </w:rPr>
        <w:t>taisomos, ir (ar) pakeičiamos</w:t>
      </w:r>
      <w:r>
        <w:rPr>
          <w:rFonts w:ascii="Arial" w:eastAsia="Times New Roman" w:hAnsi="Arial" w:cs="Arial"/>
          <w:sz w:val="24"/>
          <w:szCs w:val="24"/>
          <w:lang w:eastAsia="lt-LT"/>
        </w:rPr>
        <w:t>.</w:t>
      </w:r>
    </w:p>
    <w:p w14:paraId="05EFB3AD" w14:textId="036DAEBC" w:rsidR="008110F2" w:rsidRPr="00AC7067" w:rsidRDefault="008110F2" w:rsidP="008110F2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lt-LT"/>
        </w:rPr>
      </w:pPr>
      <w:r w:rsidRPr="00AC7067">
        <w:rPr>
          <w:rFonts w:ascii="Arial" w:eastAsia="Times New Roman" w:hAnsi="Arial" w:cs="Arial"/>
          <w:sz w:val="24"/>
          <w:szCs w:val="24"/>
          <w:lang w:eastAsia="lt-LT"/>
        </w:rPr>
        <w:t>Demontuojant liftą susidariusios atliekos turi būti perduotos teisę tvarkyti tokias atliekas turintiems atliekų tvarkytojams. Perkančiajai organizacijai pareikalavus tiekėjas turės pateikti atliekų perdavimą patvirtinančius dokumentus.</w:t>
      </w:r>
    </w:p>
    <w:p w14:paraId="754AD04E" w14:textId="77777777" w:rsidR="008110F2" w:rsidRPr="00DF5DD3" w:rsidRDefault="008110F2" w:rsidP="0077097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lt-LT"/>
        </w:rPr>
      </w:pPr>
    </w:p>
    <w:p w14:paraId="0003BFAB" w14:textId="77777777" w:rsidR="00886ADC" w:rsidRPr="00DF5DD3" w:rsidRDefault="00886ADC" w:rsidP="0077097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28FE4D05" w14:textId="4BE031D8" w:rsidR="009C7774" w:rsidRDefault="009C7774" w:rsidP="0077097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5DD3">
        <w:rPr>
          <w:rFonts w:ascii="Arial" w:hAnsi="Arial" w:cs="Arial"/>
          <w:b/>
          <w:bCs/>
          <w:sz w:val="24"/>
          <w:szCs w:val="24"/>
        </w:rPr>
        <w:t>Sąskaitų siuntimo tvarka, atsiskaitymo būdas ir terminai:</w:t>
      </w:r>
    </w:p>
    <w:p w14:paraId="335952C1" w14:textId="16824655" w:rsidR="005D3178" w:rsidRDefault="007963C6" w:rsidP="00770975">
      <w:pPr>
        <w:pStyle w:val="Sraopastraipa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9C7774">
        <w:rPr>
          <w:rFonts w:ascii="Arial" w:hAnsi="Arial" w:cs="Arial"/>
          <w:sz w:val="24"/>
          <w:szCs w:val="24"/>
        </w:rPr>
        <w:t xml:space="preserve">PVM sąskaitos – faktūros pateikiamos naudojantis informacinės sistemos </w:t>
      </w:r>
      <w:r w:rsidR="009916E6" w:rsidRPr="009C7774">
        <w:rPr>
          <w:rFonts w:ascii="Arial" w:hAnsi="Arial" w:cs="Arial"/>
          <w:sz w:val="24"/>
          <w:szCs w:val="24"/>
        </w:rPr>
        <w:t>SABIS</w:t>
      </w:r>
      <w:r w:rsidRPr="009C7774">
        <w:rPr>
          <w:rFonts w:ascii="Arial" w:hAnsi="Arial" w:cs="Arial"/>
          <w:sz w:val="24"/>
          <w:szCs w:val="24"/>
        </w:rPr>
        <w:t xml:space="preserve"> priemonėmis. Prieš pateikiant PVM sąskaitą – faktūrą pateikiamas paslaugų atlikimo aktas. Gavus PVM sąskaitą faktūrą per </w:t>
      </w:r>
      <w:r w:rsidR="009916E6" w:rsidRPr="009C7774">
        <w:rPr>
          <w:rFonts w:ascii="Arial" w:hAnsi="Arial" w:cs="Arial"/>
          <w:sz w:val="24"/>
          <w:szCs w:val="24"/>
        </w:rPr>
        <w:t>SABIS</w:t>
      </w:r>
      <w:r w:rsidRPr="009C7774">
        <w:rPr>
          <w:rFonts w:ascii="Arial" w:hAnsi="Arial" w:cs="Arial"/>
          <w:sz w:val="24"/>
          <w:szCs w:val="24"/>
        </w:rPr>
        <w:t xml:space="preserve"> platformą apmokama per </w:t>
      </w:r>
      <w:r w:rsidR="005D3178" w:rsidRPr="009C7774">
        <w:rPr>
          <w:rFonts w:ascii="Arial" w:hAnsi="Arial" w:cs="Arial"/>
          <w:sz w:val="24"/>
          <w:szCs w:val="24"/>
        </w:rPr>
        <w:t>3</w:t>
      </w:r>
      <w:r w:rsidRPr="009C7774">
        <w:rPr>
          <w:rFonts w:ascii="Arial" w:hAnsi="Arial" w:cs="Arial"/>
          <w:sz w:val="24"/>
          <w:szCs w:val="24"/>
        </w:rPr>
        <w:t>0 d. d.</w:t>
      </w:r>
      <w:r w:rsidR="009C7774" w:rsidRPr="009C7774">
        <w:rPr>
          <w:rFonts w:ascii="Arial" w:hAnsi="Arial" w:cs="Arial"/>
          <w:sz w:val="24"/>
          <w:szCs w:val="24"/>
        </w:rPr>
        <w:t xml:space="preserve"> </w:t>
      </w:r>
      <w:r w:rsidR="009C7774" w:rsidRPr="00105789">
        <w:rPr>
          <w:rFonts w:ascii="Arial" w:hAnsi="Arial" w:cs="Arial"/>
          <w:sz w:val="24"/>
          <w:szCs w:val="24"/>
        </w:rPr>
        <w:t>(</w:t>
      </w:r>
      <w:r w:rsidR="009C7774" w:rsidRPr="00105789">
        <w:rPr>
          <w:rFonts w:ascii="Arial" w:hAnsi="Arial" w:cs="Arial"/>
          <w:w w:val="110"/>
          <w:sz w:val="24"/>
          <w:szCs w:val="24"/>
        </w:rPr>
        <w:t xml:space="preserve">informacinė sistema </w:t>
      </w:r>
      <w:hyperlink r:id="rId6" w:history="1">
        <w:r w:rsidR="009C7774" w:rsidRPr="00105789">
          <w:rPr>
            <w:rStyle w:val="Hipersaitas"/>
            <w:rFonts w:ascii="Arial" w:hAnsi="Arial" w:cs="Arial"/>
            <w:color w:val="auto"/>
            <w:w w:val="110"/>
            <w:sz w:val="24"/>
            <w:szCs w:val="24"/>
          </w:rPr>
          <w:t>https://sabis.nbfc.lt/</w:t>
        </w:r>
      </w:hyperlink>
      <w:r w:rsidR="009C7774" w:rsidRPr="00105789">
        <w:rPr>
          <w:rFonts w:ascii="Arial" w:hAnsi="Arial" w:cs="Arial"/>
          <w:sz w:val="24"/>
          <w:szCs w:val="24"/>
        </w:rPr>
        <w:t>).</w:t>
      </w:r>
    </w:p>
    <w:p w14:paraId="69869EF3" w14:textId="77777777" w:rsidR="006977AC" w:rsidRPr="006977AC" w:rsidRDefault="006977AC" w:rsidP="006977AC">
      <w:pPr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lt-LT"/>
        </w:rPr>
      </w:pPr>
    </w:p>
    <w:p w14:paraId="7F3DBC29" w14:textId="77777777" w:rsidR="00117EA4" w:rsidRPr="00362A9A" w:rsidRDefault="00117EA4" w:rsidP="0077097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lt-LT"/>
        </w:rPr>
      </w:pPr>
      <w:r>
        <w:rPr>
          <w:rFonts w:ascii="Arial" w:hAnsi="Arial" w:cs="Arial"/>
          <w:sz w:val="24"/>
          <w:szCs w:val="24"/>
        </w:rPr>
        <w:t>P</w:t>
      </w:r>
      <w:r w:rsidRPr="00362A9A">
        <w:rPr>
          <w:rFonts w:ascii="Arial" w:hAnsi="Arial" w:cs="Arial"/>
          <w:sz w:val="24"/>
          <w:szCs w:val="24"/>
        </w:rPr>
        <w:t>arengė:</w:t>
      </w:r>
      <w:r w:rsidRPr="00362A9A">
        <w:rPr>
          <w:rFonts w:ascii="Arial" w:eastAsia="Times New Roman" w:hAnsi="Arial" w:cs="Arial"/>
          <w:sz w:val="24"/>
          <w:szCs w:val="24"/>
          <w:lang w:eastAsia="lt-LT"/>
        </w:rPr>
        <w:t xml:space="preserve"> </w:t>
      </w:r>
    </w:p>
    <w:p w14:paraId="7E6863AE" w14:textId="77777777" w:rsidR="00117EA4" w:rsidRPr="00DF5DD3" w:rsidRDefault="00117EA4" w:rsidP="0077097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5DD3">
        <w:rPr>
          <w:rFonts w:ascii="Arial" w:hAnsi="Arial" w:cs="Arial"/>
          <w:sz w:val="24"/>
          <w:szCs w:val="24"/>
        </w:rPr>
        <w:t>Aukštaitijos saugomų teritorijų direkcijos</w:t>
      </w:r>
      <w:r>
        <w:rPr>
          <w:rFonts w:ascii="Arial" w:hAnsi="Arial" w:cs="Arial"/>
          <w:sz w:val="24"/>
          <w:szCs w:val="24"/>
        </w:rPr>
        <w:t xml:space="preserve"> Kauno marių </w:t>
      </w:r>
      <w:r w:rsidRPr="00DF5DD3">
        <w:rPr>
          <w:rFonts w:ascii="Arial" w:hAnsi="Arial" w:cs="Arial"/>
          <w:sz w:val="24"/>
          <w:szCs w:val="24"/>
        </w:rPr>
        <w:t>regioninio parko grupės</w:t>
      </w:r>
    </w:p>
    <w:p w14:paraId="05C514E8" w14:textId="77777777" w:rsidR="00117EA4" w:rsidRDefault="00117EA4" w:rsidP="0077097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lt-LT"/>
        </w:rPr>
      </w:pPr>
      <w:r w:rsidRPr="00DF5DD3">
        <w:rPr>
          <w:rFonts w:ascii="Arial" w:hAnsi="Arial" w:cs="Arial"/>
          <w:sz w:val="24"/>
          <w:szCs w:val="24"/>
        </w:rPr>
        <w:t xml:space="preserve">Patarėja - Pirkimų iniciatorius, </w:t>
      </w:r>
      <w:r w:rsidRPr="00EE6339">
        <w:rPr>
          <w:rFonts w:ascii="Arial" w:eastAsia="Times New Roman" w:hAnsi="Arial" w:cs="Arial"/>
          <w:sz w:val="24"/>
          <w:szCs w:val="24"/>
          <w:lang w:eastAsia="lt-LT"/>
        </w:rPr>
        <w:t>Nijolė Eidukaitienė</w:t>
      </w:r>
    </w:p>
    <w:p w14:paraId="74BFC425" w14:textId="77777777" w:rsidR="00117EA4" w:rsidRDefault="00117EA4" w:rsidP="0077097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lt-LT"/>
        </w:rPr>
      </w:pPr>
      <w:r>
        <w:rPr>
          <w:rFonts w:ascii="Arial" w:eastAsia="Times New Roman" w:hAnsi="Arial" w:cs="Arial"/>
          <w:sz w:val="24"/>
          <w:szCs w:val="24"/>
          <w:lang w:eastAsia="lt-LT"/>
        </w:rPr>
        <w:t>Kontaktai</w:t>
      </w:r>
      <w:r w:rsidRPr="00EE6339">
        <w:rPr>
          <w:rFonts w:ascii="Arial" w:eastAsia="Times New Roman" w:hAnsi="Arial" w:cs="Arial"/>
          <w:sz w:val="24"/>
          <w:szCs w:val="24"/>
          <w:lang w:eastAsia="lt-LT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lt-LT"/>
        </w:rPr>
        <w:t>pasiteiravimui</w:t>
      </w:r>
    </w:p>
    <w:p w14:paraId="48946043" w14:textId="73D67E8E" w:rsidR="00117EA4" w:rsidRPr="00EE6339" w:rsidRDefault="00117EA4" w:rsidP="00D341D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lt-LT"/>
        </w:rPr>
      </w:pPr>
      <w:r w:rsidRPr="00EE6339">
        <w:rPr>
          <w:rFonts w:ascii="Arial" w:eastAsia="Times New Roman" w:hAnsi="Arial" w:cs="Arial"/>
          <w:sz w:val="24"/>
          <w:szCs w:val="24"/>
          <w:lang w:eastAsia="lt-LT"/>
        </w:rPr>
        <w:t>+370 686 12703</w:t>
      </w:r>
      <w:r>
        <w:rPr>
          <w:rFonts w:ascii="Arial" w:eastAsia="Times New Roman" w:hAnsi="Arial" w:cs="Arial"/>
          <w:sz w:val="24"/>
          <w:szCs w:val="24"/>
          <w:lang w:eastAsia="lt-LT"/>
        </w:rPr>
        <w:t xml:space="preserve">, el. p. </w:t>
      </w:r>
      <w:hyperlink r:id="rId7" w:history="1">
        <w:r w:rsidRPr="005016A8">
          <w:rPr>
            <w:rStyle w:val="Hipersaitas"/>
            <w:rFonts w:ascii="Arial" w:eastAsia="Times New Roman" w:hAnsi="Arial" w:cs="Arial"/>
            <w:sz w:val="24"/>
            <w:szCs w:val="24"/>
            <w:lang w:eastAsia="lt-LT"/>
          </w:rPr>
          <w:t>nijole.eidukaitiene@saugoma.lt</w:t>
        </w:r>
      </w:hyperlink>
      <w:r>
        <w:rPr>
          <w:rFonts w:ascii="Arial" w:eastAsia="Times New Roman" w:hAnsi="Arial" w:cs="Arial"/>
          <w:sz w:val="24"/>
          <w:szCs w:val="24"/>
          <w:lang w:eastAsia="lt-LT"/>
        </w:rPr>
        <w:t xml:space="preserve"> </w:t>
      </w:r>
    </w:p>
    <w:sectPr w:rsidR="00117EA4" w:rsidRPr="00EE6339" w:rsidSect="00CC63CD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014F8"/>
    <w:multiLevelType w:val="multilevel"/>
    <w:tmpl w:val="22A4603E"/>
    <w:lvl w:ilvl="0">
      <w:start w:val="6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1" w15:restartNumberingAfterBreak="0">
    <w:nsid w:val="06854CC9"/>
    <w:multiLevelType w:val="multilevel"/>
    <w:tmpl w:val="E29C1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934617"/>
    <w:multiLevelType w:val="hybridMultilevel"/>
    <w:tmpl w:val="F33CCA52"/>
    <w:lvl w:ilvl="0" w:tplc="599E5B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F3096"/>
    <w:multiLevelType w:val="multilevel"/>
    <w:tmpl w:val="5F802C28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EB01B7B"/>
    <w:multiLevelType w:val="hybridMultilevel"/>
    <w:tmpl w:val="17D49E0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B4DD7"/>
    <w:multiLevelType w:val="multilevel"/>
    <w:tmpl w:val="D902C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007047"/>
    <w:multiLevelType w:val="hybridMultilevel"/>
    <w:tmpl w:val="B5CE50B4"/>
    <w:lvl w:ilvl="0" w:tplc="73863F88">
      <w:start w:val="1"/>
      <w:numFmt w:val="decimal"/>
      <w:lvlText w:val="%1."/>
      <w:lvlJc w:val="left"/>
      <w:pPr>
        <w:ind w:left="786" w:hanging="360"/>
      </w:p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6393147"/>
    <w:multiLevelType w:val="hybridMultilevel"/>
    <w:tmpl w:val="6EBEF0A8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A2E0F04"/>
    <w:multiLevelType w:val="multilevel"/>
    <w:tmpl w:val="3086D90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9" w15:restartNumberingAfterBreak="0">
    <w:nsid w:val="1E5F5C90"/>
    <w:multiLevelType w:val="multilevel"/>
    <w:tmpl w:val="8F401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0F220C3"/>
    <w:multiLevelType w:val="hybridMultilevel"/>
    <w:tmpl w:val="14FEBCF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DC3ACE"/>
    <w:multiLevelType w:val="multilevel"/>
    <w:tmpl w:val="43662E42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12" w15:restartNumberingAfterBreak="0">
    <w:nsid w:val="360361ED"/>
    <w:multiLevelType w:val="multilevel"/>
    <w:tmpl w:val="3E6AE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F91393"/>
    <w:multiLevelType w:val="multilevel"/>
    <w:tmpl w:val="D96CAE5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1" w:hanging="1800"/>
      </w:pPr>
      <w:rPr>
        <w:rFonts w:hint="default"/>
      </w:rPr>
    </w:lvl>
  </w:abstractNum>
  <w:abstractNum w:abstractNumId="14" w15:restartNumberingAfterBreak="0">
    <w:nsid w:val="4DC70F2D"/>
    <w:multiLevelType w:val="multilevel"/>
    <w:tmpl w:val="E5D81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9A11BB"/>
    <w:multiLevelType w:val="multilevel"/>
    <w:tmpl w:val="DCD8F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1E74DF6"/>
    <w:multiLevelType w:val="hybridMultilevel"/>
    <w:tmpl w:val="28D02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0B06FC"/>
    <w:multiLevelType w:val="hybridMultilevel"/>
    <w:tmpl w:val="9AB6ADEE"/>
    <w:lvl w:ilvl="0" w:tplc="AE325808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1950EF"/>
    <w:multiLevelType w:val="multilevel"/>
    <w:tmpl w:val="B0D2FC5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strike w:val="0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1" w:hanging="1800"/>
      </w:pPr>
      <w:rPr>
        <w:rFonts w:hint="default"/>
      </w:rPr>
    </w:lvl>
  </w:abstractNum>
  <w:abstractNum w:abstractNumId="19" w15:restartNumberingAfterBreak="0">
    <w:nsid w:val="5E9B2E0D"/>
    <w:multiLevelType w:val="hybridMultilevel"/>
    <w:tmpl w:val="AA9EEF80"/>
    <w:lvl w:ilvl="0" w:tplc="1EA4D61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0E462BE"/>
    <w:multiLevelType w:val="multilevel"/>
    <w:tmpl w:val="C0727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D114768"/>
    <w:multiLevelType w:val="hybridMultilevel"/>
    <w:tmpl w:val="D46235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C83086"/>
    <w:multiLevelType w:val="hybridMultilevel"/>
    <w:tmpl w:val="C906A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622FAB"/>
    <w:multiLevelType w:val="multilevel"/>
    <w:tmpl w:val="C1D0C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77047361">
    <w:abstractNumId w:val="4"/>
  </w:num>
  <w:num w:numId="2" w16cid:durableId="711153249">
    <w:abstractNumId w:val="17"/>
  </w:num>
  <w:num w:numId="3" w16cid:durableId="1107189485">
    <w:abstractNumId w:val="1"/>
  </w:num>
  <w:num w:numId="4" w16cid:durableId="220291007">
    <w:abstractNumId w:val="19"/>
  </w:num>
  <w:num w:numId="5" w16cid:durableId="1417216072">
    <w:abstractNumId w:val="8"/>
  </w:num>
  <w:num w:numId="6" w16cid:durableId="20208111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29512379">
    <w:abstractNumId w:val="2"/>
  </w:num>
  <w:num w:numId="8" w16cid:durableId="1867479159">
    <w:abstractNumId w:val="3"/>
  </w:num>
  <w:num w:numId="9" w16cid:durableId="2026709514">
    <w:abstractNumId w:val="10"/>
  </w:num>
  <w:num w:numId="10" w16cid:durableId="1567304952">
    <w:abstractNumId w:val="22"/>
  </w:num>
  <w:num w:numId="11" w16cid:durableId="1156647818">
    <w:abstractNumId w:val="16"/>
  </w:num>
  <w:num w:numId="12" w16cid:durableId="473563564">
    <w:abstractNumId w:val="18"/>
  </w:num>
  <w:num w:numId="13" w16cid:durableId="1508053830">
    <w:abstractNumId w:val="7"/>
  </w:num>
  <w:num w:numId="14" w16cid:durableId="1441752826">
    <w:abstractNumId w:val="12"/>
  </w:num>
  <w:num w:numId="15" w16cid:durableId="1301349373">
    <w:abstractNumId w:val="20"/>
  </w:num>
  <w:num w:numId="16" w16cid:durableId="591864587">
    <w:abstractNumId w:val="13"/>
  </w:num>
  <w:num w:numId="17" w16cid:durableId="1074278606">
    <w:abstractNumId w:val="9"/>
  </w:num>
  <w:num w:numId="18" w16cid:durableId="2098135439">
    <w:abstractNumId w:val="11"/>
  </w:num>
  <w:num w:numId="19" w16cid:durableId="1225946146">
    <w:abstractNumId w:val="21"/>
  </w:num>
  <w:num w:numId="20" w16cid:durableId="977683001">
    <w:abstractNumId w:val="5"/>
  </w:num>
  <w:num w:numId="21" w16cid:durableId="1116680431">
    <w:abstractNumId w:val="15"/>
  </w:num>
  <w:num w:numId="22" w16cid:durableId="56127425">
    <w:abstractNumId w:val="14"/>
  </w:num>
  <w:num w:numId="23" w16cid:durableId="1368606488">
    <w:abstractNumId w:val="0"/>
  </w:num>
  <w:num w:numId="24" w16cid:durableId="435559550">
    <w:abstractNumId w:val="23"/>
  </w:num>
  <w:num w:numId="25" w16cid:durableId="8327172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331"/>
    <w:rsid w:val="0001586A"/>
    <w:rsid w:val="00016068"/>
    <w:rsid w:val="000437FA"/>
    <w:rsid w:val="0006575B"/>
    <w:rsid w:val="00075381"/>
    <w:rsid w:val="00075925"/>
    <w:rsid w:val="00094B5B"/>
    <w:rsid w:val="000B4BB0"/>
    <w:rsid w:val="000B55AB"/>
    <w:rsid w:val="000C5CD4"/>
    <w:rsid w:val="000E0C62"/>
    <w:rsid w:val="000F1C28"/>
    <w:rsid w:val="000F63CA"/>
    <w:rsid w:val="00102AA5"/>
    <w:rsid w:val="00105789"/>
    <w:rsid w:val="00105989"/>
    <w:rsid w:val="00117EA4"/>
    <w:rsid w:val="00120833"/>
    <w:rsid w:val="00124303"/>
    <w:rsid w:val="00131496"/>
    <w:rsid w:val="0013742C"/>
    <w:rsid w:val="00144BDB"/>
    <w:rsid w:val="00153AB0"/>
    <w:rsid w:val="00154006"/>
    <w:rsid w:val="00164017"/>
    <w:rsid w:val="00185C6E"/>
    <w:rsid w:val="001A281E"/>
    <w:rsid w:val="001A299D"/>
    <w:rsid w:val="001B07B7"/>
    <w:rsid w:val="001B1426"/>
    <w:rsid w:val="001E12B0"/>
    <w:rsid w:val="001F219C"/>
    <w:rsid w:val="00206E38"/>
    <w:rsid w:val="002100A1"/>
    <w:rsid w:val="00217C8B"/>
    <w:rsid w:val="00237902"/>
    <w:rsid w:val="00244FB3"/>
    <w:rsid w:val="00251329"/>
    <w:rsid w:val="00256D32"/>
    <w:rsid w:val="00260F82"/>
    <w:rsid w:val="00261A9C"/>
    <w:rsid w:val="00261D80"/>
    <w:rsid w:val="00266D06"/>
    <w:rsid w:val="0027174B"/>
    <w:rsid w:val="00272916"/>
    <w:rsid w:val="00274C4D"/>
    <w:rsid w:val="002762EC"/>
    <w:rsid w:val="0028399F"/>
    <w:rsid w:val="002963F6"/>
    <w:rsid w:val="002B1AA9"/>
    <w:rsid w:val="002D268F"/>
    <w:rsid w:val="002D3D85"/>
    <w:rsid w:val="002F1E72"/>
    <w:rsid w:val="003314B3"/>
    <w:rsid w:val="00342B4F"/>
    <w:rsid w:val="00361897"/>
    <w:rsid w:val="003744A4"/>
    <w:rsid w:val="003A0961"/>
    <w:rsid w:val="003C7A6D"/>
    <w:rsid w:val="003C7ADD"/>
    <w:rsid w:val="00405363"/>
    <w:rsid w:val="00406C6A"/>
    <w:rsid w:val="00416331"/>
    <w:rsid w:val="004173B8"/>
    <w:rsid w:val="00422EB0"/>
    <w:rsid w:val="00454AC5"/>
    <w:rsid w:val="004717DA"/>
    <w:rsid w:val="00487B7C"/>
    <w:rsid w:val="004A2E71"/>
    <w:rsid w:val="004B6E06"/>
    <w:rsid w:val="004C2573"/>
    <w:rsid w:val="004C5D80"/>
    <w:rsid w:val="004D3B45"/>
    <w:rsid w:val="004D3EE4"/>
    <w:rsid w:val="004D45C0"/>
    <w:rsid w:val="004E3E0B"/>
    <w:rsid w:val="004E4329"/>
    <w:rsid w:val="004F492F"/>
    <w:rsid w:val="004F4A8A"/>
    <w:rsid w:val="0050251E"/>
    <w:rsid w:val="00506DEB"/>
    <w:rsid w:val="00512213"/>
    <w:rsid w:val="00512659"/>
    <w:rsid w:val="0052540E"/>
    <w:rsid w:val="00537EB4"/>
    <w:rsid w:val="00542BA9"/>
    <w:rsid w:val="00544089"/>
    <w:rsid w:val="0055063F"/>
    <w:rsid w:val="005713CD"/>
    <w:rsid w:val="0057408E"/>
    <w:rsid w:val="005766FE"/>
    <w:rsid w:val="0059382B"/>
    <w:rsid w:val="005B0E3A"/>
    <w:rsid w:val="005B515D"/>
    <w:rsid w:val="005C743D"/>
    <w:rsid w:val="005D3178"/>
    <w:rsid w:val="005D5676"/>
    <w:rsid w:val="005F239D"/>
    <w:rsid w:val="005F667C"/>
    <w:rsid w:val="00614FEC"/>
    <w:rsid w:val="00627DB1"/>
    <w:rsid w:val="00635C29"/>
    <w:rsid w:val="006442C6"/>
    <w:rsid w:val="006522E8"/>
    <w:rsid w:val="00656DD7"/>
    <w:rsid w:val="00673337"/>
    <w:rsid w:val="00673A91"/>
    <w:rsid w:val="00676EF8"/>
    <w:rsid w:val="006852C3"/>
    <w:rsid w:val="006977AC"/>
    <w:rsid w:val="006B110C"/>
    <w:rsid w:val="006B22B0"/>
    <w:rsid w:val="006C4374"/>
    <w:rsid w:val="006D3D38"/>
    <w:rsid w:val="006D44C0"/>
    <w:rsid w:val="006E6BC4"/>
    <w:rsid w:val="006F59EE"/>
    <w:rsid w:val="00704C47"/>
    <w:rsid w:val="007234D8"/>
    <w:rsid w:val="007467BC"/>
    <w:rsid w:val="00747F3C"/>
    <w:rsid w:val="0076123A"/>
    <w:rsid w:val="00770975"/>
    <w:rsid w:val="00771294"/>
    <w:rsid w:val="007963C6"/>
    <w:rsid w:val="007A6C4F"/>
    <w:rsid w:val="007A7DD3"/>
    <w:rsid w:val="007C004A"/>
    <w:rsid w:val="007D157E"/>
    <w:rsid w:val="007D1EF0"/>
    <w:rsid w:val="007D2587"/>
    <w:rsid w:val="007D7AB8"/>
    <w:rsid w:val="007E2734"/>
    <w:rsid w:val="008110F2"/>
    <w:rsid w:val="008452E7"/>
    <w:rsid w:val="00850E18"/>
    <w:rsid w:val="008513C8"/>
    <w:rsid w:val="00860D33"/>
    <w:rsid w:val="0088239A"/>
    <w:rsid w:val="008851C8"/>
    <w:rsid w:val="00886ADC"/>
    <w:rsid w:val="0088773C"/>
    <w:rsid w:val="00892798"/>
    <w:rsid w:val="008A20E7"/>
    <w:rsid w:val="008A54D0"/>
    <w:rsid w:val="008B2A4B"/>
    <w:rsid w:val="008B399E"/>
    <w:rsid w:val="008C6748"/>
    <w:rsid w:val="00926D69"/>
    <w:rsid w:val="009278EE"/>
    <w:rsid w:val="00933691"/>
    <w:rsid w:val="00934896"/>
    <w:rsid w:val="00952A17"/>
    <w:rsid w:val="00966A5F"/>
    <w:rsid w:val="00967A9D"/>
    <w:rsid w:val="0098054E"/>
    <w:rsid w:val="00986384"/>
    <w:rsid w:val="009916E6"/>
    <w:rsid w:val="009A1073"/>
    <w:rsid w:val="009A73C2"/>
    <w:rsid w:val="009C7774"/>
    <w:rsid w:val="009D0A0F"/>
    <w:rsid w:val="009D4C13"/>
    <w:rsid w:val="009F0D51"/>
    <w:rsid w:val="009F336D"/>
    <w:rsid w:val="009F72BC"/>
    <w:rsid w:val="009F7DB6"/>
    <w:rsid w:val="00A07B60"/>
    <w:rsid w:val="00A17CC7"/>
    <w:rsid w:val="00A20FFC"/>
    <w:rsid w:val="00A367C3"/>
    <w:rsid w:val="00A427B7"/>
    <w:rsid w:val="00A478B3"/>
    <w:rsid w:val="00A521B3"/>
    <w:rsid w:val="00A57EB3"/>
    <w:rsid w:val="00A61056"/>
    <w:rsid w:val="00A709CE"/>
    <w:rsid w:val="00A72192"/>
    <w:rsid w:val="00A727FF"/>
    <w:rsid w:val="00A83BBF"/>
    <w:rsid w:val="00AA3B11"/>
    <w:rsid w:val="00AB1EBA"/>
    <w:rsid w:val="00AB77E8"/>
    <w:rsid w:val="00AC7067"/>
    <w:rsid w:val="00B1701F"/>
    <w:rsid w:val="00B3557C"/>
    <w:rsid w:val="00B5278B"/>
    <w:rsid w:val="00B63562"/>
    <w:rsid w:val="00B67FBE"/>
    <w:rsid w:val="00B725CD"/>
    <w:rsid w:val="00B74615"/>
    <w:rsid w:val="00B8459E"/>
    <w:rsid w:val="00BA29B7"/>
    <w:rsid w:val="00BC669F"/>
    <w:rsid w:val="00BE00E0"/>
    <w:rsid w:val="00C22EAD"/>
    <w:rsid w:val="00C25CD1"/>
    <w:rsid w:val="00C404C6"/>
    <w:rsid w:val="00C42AEB"/>
    <w:rsid w:val="00C43A5E"/>
    <w:rsid w:val="00C6609F"/>
    <w:rsid w:val="00C83DF6"/>
    <w:rsid w:val="00C95D3A"/>
    <w:rsid w:val="00CC63CD"/>
    <w:rsid w:val="00CD27ED"/>
    <w:rsid w:val="00CE0C74"/>
    <w:rsid w:val="00D04F3F"/>
    <w:rsid w:val="00D07127"/>
    <w:rsid w:val="00D31256"/>
    <w:rsid w:val="00D31D8E"/>
    <w:rsid w:val="00D33FA6"/>
    <w:rsid w:val="00D341D9"/>
    <w:rsid w:val="00D34C89"/>
    <w:rsid w:val="00D50965"/>
    <w:rsid w:val="00D73502"/>
    <w:rsid w:val="00D806CB"/>
    <w:rsid w:val="00D8491C"/>
    <w:rsid w:val="00D8609E"/>
    <w:rsid w:val="00D92365"/>
    <w:rsid w:val="00D94A67"/>
    <w:rsid w:val="00DC129D"/>
    <w:rsid w:val="00DD37A5"/>
    <w:rsid w:val="00DE3085"/>
    <w:rsid w:val="00DF3494"/>
    <w:rsid w:val="00E14AEE"/>
    <w:rsid w:val="00E22E88"/>
    <w:rsid w:val="00E33D6F"/>
    <w:rsid w:val="00E76250"/>
    <w:rsid w:val="00E902B0"/>
    <w:rsid w:val="00EA03DA"/>
    <w:rsid w:val="00EA5DC5"/>
    <w:rsid w:val="00EB7DA1"/>
    <w:rsid w:val="00ED1E19"/>
    <w:rsid w:val="00EE6339"/>
    <w:rsid w:val="00EF0461"/>
    <w:rsid w:val="00EF25D1"/>
    <w:rsid w:val="00EF51FE"/>
    <w:rsid w:val="00F11057"/>
    <w:rsid w:val="00F22B55"/>
    <w:rsid w:val="00F32A69"/>
    <w:rsid w:val="00F4048F"/>
    <w:rsid w:val="00F754E5"/>
    <w:rsid w:val="00F9533D"/>
    <w:rsid w:val="00FB545A"/>
    <w:rsid w:val="00FE4AD6"/>
    <w:rsid w:val="00FF2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21852"/>
  <w15:chartTrackingRefBased/>
  <w15:docId w15:val="{429C9757-82DF-45F4-9245-046950FFB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semiHidden/>
    <w:unhideWhenUsed/>
    <w:rsid w:val="007C00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Emfaz">
    <w:name w:val="Emphasis"/>
    <w:basedOn w:val="Numatytasispastraiposriftas"/>
    <w:uiPriority w:val="20"/>
    <w:qFormat/>
    <w:rsid w:val="00131496"/>
    <w:rPr>
      <w:i/>
      <w:iCs/>
    </w:rPr>
  </w:style>
  <w:style w:type="character" w:styleId="Hipersaitas">
    <w:name w:val="Hyperlink"/>
    <w:basedOn w:val="Numatytasispastraiposriftas"/>
    <w:uiPriority w:val="99"/>
    <w:unhideWhenUsed/>
    <w:rsid w:val="00A61056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A61056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A61056"/>
    <w:rPr>
      <w:color w:val="954F72" w:themeColor="followedHyperlink"/>
      <w:u w:val="single"/>
    </w:rPr>
  </w:style>
  <w:style w:type="paragraph" w:styleId="Sraopastraipa">
    <w:name w:val="List Paragraph"/>
    <w:basedOn w:val="prastasis"/>
    <w:uiPriority w:val="34"/>
    <w:qFormat/>
    <w:rsid w:val="007963C6"/>
    <w:pPr>
      <w:ind w:left="720"/>
      <w:contextualSpacing/>
    </w:pPr>
  </w:style>
  <w:style w:type="paragraph" w:customStyle="1" w:styleId="Default">
    <w:name w:val="Default"/>
    <w:rsid w:val="00850E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value">
    <w:name w:val="value"/>
    <w:basedOn w:val="Numatytasispastraiposriftas"/>
    <w:rsid w:val="00D8491C"/>
  </w:style>
  <w:style w:type="paragraph" w:customStyle="1" w:styleId="secondary">
    <w:name w:val="secondary"/>
    <w:basedOn w:val="prastasis"/>
    <w:rsid w:val="00D84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7E2734"/>
    <w:rPr>
      <w:b/>
      <w:bCs/>
    </w:rPr>
  </w:style>
  <w:style w:type="table" w:styleId="Lentelstinklelis">
    <w:name w:val="Table Grid"/>
    <w:basedOn w:val="prastojilentel"/>
    <w:uiPriority w:val="39"/>
    <w:rsid w:val="00117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unhideWhenUsed/>
    <w:rsid w:val="00F22B55"/>
    <w:pPr>
      <w:spacing w:after="0" w:line="300" w:lineRule="auto"/>
      <w:ind w:firstLine="697"/>
      <w:jc w:val="both"/>
    </w:pPr>
    <w:rPr>
      <w:rFonts w:ascii="Calibri" w:eastAsia="Calibri" w:hAnsi="Calibri" w:cs="Arial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22B55"/>
    <w:rPr>
      <w:rFonts w:ascii="Calibri" w:eastAsia="Calibri" w:hAnsi="Calibri" w:cs="Arial"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8110F2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8110F2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110F2"/>
    <w:pPr>
      <w:spacing w:after="160" w:line="240" w:lineRule="auto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110F2"/>
    <w:rPr>
      <w:rFonts w:ascii="Calibri" w:eastAsia="Calibri" w:hAnsi="Calibri" w:cs="Arial"/>
      <w:b/>
      <w:bCs/>
      <w:sz w:val="20"/>
      <w:szCs w:val="20"/>
      <w:lang w:eastAsia="lt-LT"/>
    </w:rPr>
  </w:style>
  <w:style w:type="paragraph" w:customStyle="1" w:styleId="Style10">
    <w:name w:val="Style10"/>
    <w:basedOn w:val="prastasis"/>
    <w:uiPriority w:val="99"/>
    <w:rsid w:val="005F667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19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nijole.eidukaitiene@saugoma.l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abis.nbfc.lt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4A03D-A7F8-4E1A-85F1-3BC2C4350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1037</Words>
  <Characters>5914</Characters>
  <Application>Microsoft Office Word</Application>
  <DocSecurity>0</DocSecurity>
  <Lines>49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VSTT4</dc:creator>
  <cp:lastModifiedBy>Kristina Partikienė</cp:lastModifiedBy>
  <cp:revision>8</cp:revision>
  <dcterms:created xsi:type="dcterms:W3CDTF">2026-06-22T18:04:00Z</dcterms:created>
  <dcterms:modified xsi:type="dcterms:W3CDTF">2026-06-29T12:36:00Z</dcterms:modified>
</cp:coreProperties>
</file>